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3157"/>
        <w:gridCol w:w="7103"/>
      </w:tblGrid>
      <w:tr w:rsidR="00261623" w:rsidRPr="00812B13" w:rsidTr="0051797D">
        <w:tc>
          <w:tcPr>
            <w:tcW w:w="3157" w:type="dxa"/>
            <w:tcBorders>
              <w:right w:val="double" w:sz="4" w:space="0" w:color="auto"/>
            </w:tcBorders>
          </w:tcPr>
          <w:p w:rsidR="00261623" w:rsidRPr="004B3BBB" w:rsidRDefault="00261623" w:rsidP="005155D7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ascii="Arial" w:hAnsi="Arial" w:cs="Arial"/>
                <w:b/>
                <w:caps/>
                <w:spacing w:val="20"/>
                <w:sz w:val="40"/>
                <w:szCs w:val="40"/>
                <w:lang w:val="uk-UA" w:eastAsia="ru-RU"/>
              </w:rPr>
            </w:pPr>
            <w:r w:rsidRPr="004B3BBB">
              <w:rPr>
                <w:rFonts w:ascii="Arial" w:hAnsi="Arial" w:cs="Arial"/>
                <w:b/>
                <w:caps/>
                <w:spacing w:val="20"/>
                <w:sz w:val="40"/>
                <w:szCs w:val="40"/>
                <w:lang w:val="uk-UA" w:eastAsia="ru-RU"/>
              </w:rPr>
              <w:t xml:space="preserve">УКРАЇНА </w:t>
            </w:r>
          </w:p>
        </w:tc>
        <w:tc>
          <w:tcPr>
            <w:tcW w:w="7103" w:type="dxa"/>
            <w:tcBorders>
              <w:left w:val="double" w:sz="4" w:space="0" w:color="auto"/>
            </w:tcBorders>
          </w:tcPr>
          <w:p w:rsidR="00261623" w:rsidRPr="00812B13" w:rsidRDefault="00261623" w:rsidP="00517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aps/>
                <w:spacing w:val="2"/>
                <w:sz w:val="24"/>
                <w:szCs w:val="24"/>
                <w:lang w:val="uk-UA" w:eastAsia="ru-RU"/>
              </w:rPr>
            </w:pPr>
            <w:r w:rsidRPr="00812B13">
              <w:rPr>
                <w:rFonts w:ascii="Arial" w:hAnsi="Arial" w:cs="Arial"/>
                <w:b/>
                <w:caps/>
                <w:spacing w:val="2"/>
                <w:sz w:val="24"/>
                <w:szCs w:val="24"/>
                <w:lang w:val="uk-UA" w:eastAsia="ru-RU"/>
              </w:rPr>
              <w:t xml:space="preserve">Міністерство </w:t>
            </w:r>
            <w:r>
              <w:rPr>
                <w:rFonts w:ascii="Arial" w:hAnsi="Arial" w:cs="Arial"/>
                <w:b/>
                <w:caps/>
                <w:spacing w:val="2"/>
                <w:sz w:val="24"/>
                <w:szCs w:val="24"/>
                <w:lang w:val="uk-UA" w:eastAsia="ru-RU"/>
              </w:rPr>
              <w:t>ОВІТИ І НАУКИ</w:t>
            </w:r>
            <w:r w:rsidRPr="00812B13">
              <w:rPr>
                <w:rFonts w:ascii="Arial" w:hAnsi="Arial" w:cs="Arial"/>
                <w:b/>
                <w:caps/>
                <w:spacing w:val="2"/>
                <w:sz w:val="24"/>
                <w:szCs w:val="24"/>
                <w:lang w:val="uk-UA" w:eastAsia="ru-RU"/>
              </w:rPr>
              <w:t xml:space="preserve"> україни</w:t>
            </w:r>
          </w:p>
          <w:p w:rsidR="00261623" w:rsidRPr="00812B13" w:rsidRDefault="00261623" w:rsidP="00517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pacing w:val="2"/>
                <w:sz w:val="24"/>
                <w:szCs w:val="24"/>
                <w:lang w:val="uk-UA" w:eastAsia="ru-RU"/>
              </w:rPr>
            </w:pPr>
            <w:r w:rsidRPr="00812B13">
              <w:rPr>
                <w:rFonts w:ascii="Arial" w:hAnsi="Arial" w:cs="Arial"/>
                <w:b/>
                <w:spacing w:val="2"/>
                <w:sz w:val="24"/>
                <w:szCs w:val="24"/>
                <w:lang w:val="uk-UA" w:eastAsia="ru-RU"/>
              </w:rPr>
              <w:t>Харківська державна зооветеринарна академія</w:t>
            </w:r>
          </w:p>
          <w:p w:rsidR="00261623" w:rsidRPr="00812B13" w:rsidRDefault="00261623" w:rsidP="00517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uk-UA" w:eastAsia="ru-RU"/>
              </w:rPr>
            </w:pPr>
            <w:r w:rsidRPr="00812B13">
              <w:rPr>
                <w:rFonts w:ascii="Arial" w:hAnsi="Arial" w:cs="Arial"/>
                <w:b/>
                <w:spacing w:val="2"/>
                <w:sz w:val="24"/>
                <w:szCs w:val="24"/>
                <w:lang w:val="uk-UA" w:eastAsia="ru-RU"/>
              </w:rPr>
              <w:t>Кафедра ветеринарно-санітарної експертизи та судової ветеринарної медицини</w:t>
            </w:r>
          </w:p>
        </w:tc>
      </w:tr>
      <w:tr w:rsidR="00261623" w:rsidRPr="00884D3B" w:rsidTr="00B70871">
        <w:trPr>
          <w:trHeight w:val="3306"/>
        </w:trPr>
        <w:tc>
          <w:tcPr>
            <w:tcW w:w="3157" w:type="dxa"/>
            <w:tcBorders>
              <w:bottom w:val="double" w:sz="4" w:space="0" w:color="auto"/>
              <w:right w:val="double" w:sz="4" w:space="0" w:color="auto"/>
            </w:tcBorders>
          </w:tcPr>
          <w:p w:rsidR="00261623" w:rsidRDefault="00261623" w:rsidP="00812B13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rPr>
                <w:rFonts w:ascii="Arial" w:hAnsi="Arial" w:cs="Arial"/>
                <w:spacing w:val="20"/>
                <w:sz w:val="40"/>
                <w:szCs w:val="40"/>
                <w:lang w:val="uk-UA" w:eastAsia="ru-RU"/>
              </w:rPr>
            </w:pPr>
          </w:p>
          <w:p w:rsidR="00261623" w:rsidRPr="00812B13" w:rsidRDefault="00261623" w:rsidP="00812B13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rPr>
                <w:rFonts w:ascii="Arial" w:hAnsi="Arial" w:cs="Arial"/>
                <w:caps/>
                <w:sz w:val="52"/>
                <w:szCs w:val="52"/>
                <w:lang w:val="uk-UA" w:eastAsia="ru-RU"/>
              </w:rPr>
            </w:pPr>
            <w:r w:rsidRPr="00812B13">
              <w:rPr>
                <w:rFonts w:ascii="Arial" w:hAnsi="Arial" w:cs="Arial"/>
                <w:spacing w:val="20"/>
                <w:sz w:val="40"/>
                <w:szCs w:val="40"/>
                <w:lang w:val="uk-UA" w:eastAsia="ru-RU"/>
              </w:rPr>
              <w:t>РОБОЧА ПРОГРАМА НАВЧАЛЬНОЇ ДИСЦИПЛІНИ</w:t>
            </w:r>
          </w:p>
        </w:tc>
        <w:tc>
          <w:tcPr>
            <w:tcW w:w="7103" w:type="dxa"/>
            <w:tcBorders>
              <w:left w:val="double" w:sz="4" w:space="0" w:color="auto"/>
              <w:bottom w:val="double" w:sz="4" w:space="0" w:color="auto"/>
            </w:tcBorders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48"/>
                <w:szCs w:val="48"/>
                <w:lang w:val="uk-UA" w:eastAsia="ru-RU"/>
              </w:rPr>
            </w:pPr>
          </w:p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48"/>
                <w:szCs w:val="48"/>
                <w:lang w:val="uk-UA" w:eastAsia="ru-RU"/>
              </w:rPr>
            </w:pPr>
          </w:p>
          <w:p w:rsidR="00261623" w:rsidRPr="00B70871" w:rsidRDefault="00261623" w:rsidP="00B7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40"/>
                <w:szCs w:val="40"/>
                <w:lang w:val="uk-UA" w:eastAsia="ru-RU"/>
              </w:rPr>
            </w:pPr>
            <w:r w:rsidRPr="00812B13">
              <w:rPr>
                <w:rFonts w:ascii="Arial" w:hAnsi="Arial" w:cs="Arial"/>
                <w:b/>
                <w:sz w:val="48"/>
                <w:szCs w:val="48"/>
                <w:lang w:val="uk-UA" w:eastAsia="ru-RU"/>
              </w:rPr>
              <w:t>ГІГІЄНА ПРОДУКТІВ ТВАРИННОГО ПОХОДЖЕННЯ</w:t>
            </w:r>
          </w:p>
        </w:tc>
      </w:tr>
      <w:tr w:rsidR="00261623" w:rsidRPr="00812B13" w:rsidTr="00B70871">
        <w:trPr>
          <w:trHeight w:val="51"/>
        </w:trPr>
        <w:tc>
          <w:tcPr>
            <w:tcW w:w="3157" w:type="dxa"/>
            <w:tcBorders>
              <w:top w:val="double" w:sz="4" w:space="0" w:color="auto"/>
              <w:right w:val="double" w:sz="4" w:space="0" w:color="auto"/>
            </w:tcBorders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ascii="Arial" w:hAnsi="Arial" w:cs="Arial"/>
                <w:sz w:val="36"/>
                <w:szCs w:val="36"/>
                <w:lang w:val="uk-UA" w:eastAsia="ru-RU"/>
              </w:rPr>
            </w:pPr>
          </w:p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ascii="Arial" w:hAnsi="Arial" w:cs="Arial"/>
                <w:sz w:val="36"/>
                <w:szCs w:val="36"/>
                <w:lang w:val="uk-UA" w:eastAsia="ru-RU"/>
              </w:rPr>
            </w:pPr>
          </w:p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ascii="Arial" w:hAnsi="Arial" w:cs="Arial"/>
                <w:sz w:val="36"/>
                <w:szCs w:val="36"/>
                <w:lang w:val="uk-UA" w:eastAsia="ru-RU"/>
              </w:rPr>
            </w:pPr>
          </w:p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ascii="Arial" w:hAnsi="Arial" w:cs="Arial"/>
                <w:sz w:val="36"/>
                <w:szCs w:val="36"/>
                <w:lang w:val="uk-UA" w:eastAsia="ru-RU"/>
              </w:rPr>
            </w:pPr>
          </w:p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ascii="Arial" w:hAnsi="Arial" w:cs="Arial"/>
                <w:sz w:val="36"/>
                <w:szCs w:val="36"/>
                <w:lang w:val="uk-UA" w:eastAsia="ru-RU"/>
              </w:rPr>
            </w:pPr>
          </w:p>
          <w:p w:rsidR="00261623" w:rsidRPr="00884D3B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pacing w:val="20"/>
                <w:sz w:val="20"/>
                <w:szCs w:val="20"/>
                <w:lang w:val="uk-UA" w:eastAsia="ru-RU"/>
              </w:rPr>
            </w:pPr>
          </w:p>
          <w:p w:rsidR="00261623" w:rsidRPr="00884D3B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pacing w:val="20"/>
                <w:sz w:val="20"/>
                <w:szCs w:val="20"/>
                <w:lang w:val="uk-UA" w:eastAsia="ru-RU"/>
              </w:rPr>
            </w:pPr>
          </w:p>
          <w:p w:rsidR="00261623" w:rsidRPr="00884D3B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pacing w:val="20"/>
                <w:sz w:val="20"/>
                <w:szCs w:val="20"/>
                <w:lang w:val="uk-UA" w:eastAsia="ru-RU"/>
              </w:rPr>
            </w:pPr>
          </w:p>
          <w:p w:rsidR="00261623" w:rsidRPr="00884D3B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pacing w:val="20"/>
                <w:sz w:val="20"/>
                <w:szCs w:val="20"/>
                <w:lang w:val="uk-UA" w:eastAsia="ru-RU"/>
              </w:rPr>
            </w:pPr>
          </w:p>
          <w:p w:rsidR="00261623" w:rsidRPr="00884D3B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pacing w:val="20"/>
                <w:sz w:val="20"/>
                <w:szCs w:val="20"/>
                <w:lang w:val="uk-UA" w:eastAsia="ru-RU"/>
              </w:rPr>
            </w:pPr>
          </w:p>
          <w:p w:rsidR="00261623" w:rsidRPr="00884D3B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pacing w:val="20"/>
                <w:sz w:val="20"/>
                <w:szCs w:val="20"/>
                <w:lang w:val="uk-UA" w:eastAsia="ru-RU"/>
              </w:rPr>
            </w:pPr>
          </w:p>
          <w:p w:rsidR="0026162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pacing w:val="20"/>
                <w:sz w:val="20"/>
                <w:szCs w:val="20"/>
                <w:lang w:val="uk-UA" w:eastAsia="ru-RU"/>
              </w:rPr>
            </w:pPr>
          </w:p>
          <w:p w:rsidR="0026162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pacing w:val="20"/>
                <w:sz w:val="20"/>
                <w:szCs w:val="20"/>
                <w:lang w:val="uk-UA" w:eastAsia="ru-RU"/>
              </w:rPr>
            </w:pPr>
          </w:p>
          <w:p w:rsidR="00261623" w:rsidRPr="0051797D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pacing w:val="20"/>
                <w:sz w:val="20"/>
                <w:szCs w:val="20"/>
                <w:lang w:val="uk-UA" w:eastAsia="ru-RU"/>
              </w:rPr>
            </w:pPr>
          </w:p>
          <w:p w:rsidR="0026162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pacing w:val="20"/>
                <w:sz w:val="24"/>
                <w:szCs w:val="24"/>
                <w:lang w:val="uk-UA" w:eastAsia="ru-RU"/>
              </w:rPr>
            </w:pPr>
          </w:p>
          <w:p w:rsidR="0026162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pacing w:val="20"/>
                <w:sz w:val="24"/>
                <w:szCs w:val="24"/>
                <w:lang w:val="uk-UA" w:eastAsia="ru-RU"/>
              </w:rPr>
            </w:pPr>
          </w:p>
          <w:p w:rsidR="0026162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pacing w:val="20"/>
                <w:sz w:val="24"/>
                <w:szCs w:val="24"/>
                <w:lang w:val="uk-UA" w:eastAsia="ru-RU"/>
              </w:rPr>
            </w:pPr>
          </w:p>
          <w:p w:rsidR="0026162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pacing w:val="20"/>
                <w:sz w:val="24"/>
                <w:szCs w:val="24"/>
                <w:lang w:val="uk-UA" w:eastAsia="ru-RU"/>
              </w:rPr>
            </w:pPr>
          </w:p>
          <w:p w:rsidR="0026162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pacing w:val="20"/>
                <w:sz w:val="24"/>
                <w:szCs w:val="24"/>
                <w:lang w:val="uk-UA" w:eastAsia="ru-RU"/>
              </w:rPr>
            </w:pPr>
          </w:p>
          <w:p w:rsidR="0026162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pacing w:val="20"/>
                <w:sz w:val="24"/>
                <w:szCs w:val="24"/>
                <w:lang w:val="uk-UA" w:eastAsia="ru-RU"/>
              </w:rPr>
            </w:pPr>
          </w:p>
          <w:p w:rsidR="0026162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pacing w:val="20"/>
                <w:sz w:val="24"/>
                <w:szCs w:val="24"/>
                <w:lang w:val="uk-UA" w:eastAsia="ru-RU"/>
              </w:rPr>
            </w:pPr>
          </w:p>
          <w:p w:rsidR="0026162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pacing w:val="20"/>
                <w:sz w:val="24"/>
                <w:szCs w:val="24"/>
                <w:lang w:val="uk-UA" w:eastAsia="ru-RU"/>
              </w:rPr>
            </w:pPr>
          </w:p>
          <w:p w:rsidR="0026162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pacing w:val="20"/>
                <w:sz w:val="24"/>
                <w:szCs w:val="24"/>
                <w:lang w:val="uk-UA" w:eastAsia="ru-RU"/>
              </w:rPr>
            </w:pPr>
          </w:p>
          <w:p w:rsidR="0026162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pacing w:val="20"/>
                <w:sz w:val="24"/>
                <w:szCs w:val="24"/>
                <w:lang w:val="uk-UA" w:eastAsia="ru-RU"/>
              </w:rPr>
            </w:pPr>
          </w:p>
          <w:p w:rsidR="0026162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pacing w:val="20"/>
                <w:sz w:val="24"/>
                <w:szCs w:val="24"/>
                <w:lang w:val="uk-UA" w:eastAsia="ru-RU"/>
              </w:rPr>
            </w:pPr>
          </w:p>
          <w:p w:rsidR="0026162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pacing w:val="20"/>
                <w:sz w:val="24"/>
                <w:szCs w:val="24"/>
                <w:lang w:val="uk-UA" w:eastAsia="ru-RU"/>
              </w:rPr>
            </w:pPr>
          </w:p>
          <w:p w:rsidR="0026162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pacing w:val="20"/>
                <w:sz w:val="24"/>
                <w:szCs w:val="24"/>
                <w:lang w:val="uk-UA" w:eastAsia="ru-RU"/>
              </w:rPr>
            </w:pPr>
          </w:p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pacing w:val="20"/>
                <w:sz w:val="24"/>
                <w:szCs w:val="24"/>
                <w:lang w:val="uk-UA" w:eastAsia="ru-RU"/>
              </w:rPr>
            </w:pPr>
            <w:r w:rsidRPr="00812B13">
              <w:rPr>
                <w:rFonts w:ascii="Arial" w:hAnsi="Arial" w:cs="Arial"/>
                <w:b/>
                <w:spacing w:val="20"/>
                <w:sz w:val="24"/>
                <w:szCs w:val="24"/>
                <w:lang w:val="uk-UA" w:eastAsia="ru-RU"/>
              </w:rPr>
              <w:t>Укладач:</w:t>
            </w:r>
          </w:p>
          <w:p w:rsidR="00261623" w:rsidRPr="00B70871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pacing w:val="20"/>
                <w:sz w:val="24"/>
                <w:szCs w:val="24"/>
                <w:lang w:val="uk-UA" w:eastAsia="ru-RU"/>
              </w:rPr>
            </w:pPr>
            <w:r w:rsidRPr="00812B13">
              <w:rPr>
                <w:rFonts w:ascii="Arial" w:hAnsi="Arial" w:cs="Arial"/>
                <w:b/>
                <w:spacing w:val="20"/>
                <w:sz w:val="24"/>
                <w:szCs w:val="24"/>
                <w:lang w:val="uk-UA" w:eastAsia="ru-RU"/>
              </w:rPr>
              <w:t>ТРУШ А.М.</w:t>
            </w:r>
          </w:p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7103" w:type="dxa"/>
            <w:tcBorders>
              <w:top w:val="double" w:sz="4" w:space="0" w:color="auto"/>
              <w:left w:val="double" w:sz="4" w:space="0" w:color="auto"/>
            </w:tcBorders>
          </w:tcPr>
          <w:p w:rsidR="00261623" w:rsidRDefault="00261623" w:rsidP="009D7F5D">
            <w:pPr>
              <w:spacing w:after="0" w:line="240" w:lineRule="auto"/>
              <w:rPr>
                <w:rFonts w:ascii="Arial" w:hAnsi="Arial" w:cs="Arial"/>
                <w:b/>
                <w:sz w:val="48"/>
                <w:szCs w:val="48"/>
                <w:lang w:val="uk-UA" w:eastAsia="ru-RU"/>
              </w:rPr>
            </w:pPr>
          </w:p>
          <w:p w:rsidR="00261623" w:rsidRDefault="00261623" w:rsidP="009D7F5D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884D3B">
              <w:rPr>
                <w:rFonts w:ascii="Arial" w:hAnsi="Arial" w:cs="Arial"/>
                <w:spacing w:val="20"/>
                <w:sz w:val="28"/>
                <w:szCs w:val="28"/>
                <w:lang w:val="uk-UA"/>
              </w:rPr>
              <w:t>ОКР “МАГІСТР” СПЕЦ</w:t>
            </w:r>
            <w:r>
              <w:rPr>
                <w:rFonts w:ascii="Arial" w:hAnsi="Arial" w:cs="Arial"/>
                <w:spacing w:val="20"/>
                <w:sz w:val="28"/>
                <w:szCs w:val="28"/>
                <w:lang w:val="uk-UA"/>
              </w:rPr>
              <w:t>І</w:t>
            </w:r>
            <w:r w:rsidRPr="00884D3B">
              <w:rPr>
                <w:rFonts w:ascii="Arial" w:hAnsi="Arial" w:cs="Arial"/>
                <w:spacing w:val="20"/>
                <w:sz w:val="28"/>
                <w:szCs w:val="28"/>
                <w:lang w:val="uk-UA"/>
              </w:rPr>
              <w:t>АЛЬН</w:t>
            </w:r>
            <w:r>
              <w:rPr>
                <w:rFonts w:ascii="Arial" w:hAnsi="Arial" w:cs="Arial"/>
                <w:spacing w:val="20"/>
                <w:sz w:val="28"/>
                <w:szCs w:val="28"/>
                <w:lang w:val="uk-UA"/>
              </w:rPr>
              <w:t>І</w:t>
            </w:r>
            <w:r w:rsidRPr="00884D3B">
              <w:rPr>
                <w:rFonts w:ascii="Arial" w:hAnsi="Arial" w:cs="Arial"/>
                <w:spacing w:val="20"/>
                <w:sz w:val="28"/>
                <w:szCs w:val="28"/>
                <w:lang w:val="uk-UA"/>
              </w:rPr>
              <w:t>СТЬ</w:t>
            </w:r>
            <w:r w:rsidRPr="00884D3B">
              <w:rPr>
                <w:rFonts w:ascii="Arial" w:hAnsi="Arial" w:cs="Arial"/>
                <w:sz w:val="28"/>
                <w:szCs w:val="28"/>
                <w:lang w:val="uk-UA"/>
              </w:rPr>
              <w:t xml:space="preserve"> 8.11010102</w:t>
            </w:r>
          </w:p>
          <w:p w:rsidR="00261623" w:rsidRPr="0051797D" w:rsidRDefault="00261623" w:rsidP="009D7F5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1797D">
              <w:rPr>
                <w:rFonts w:ascii="Arial" w:hAnsi="Arial" w:cs="Arial"/>
                <w:sz w:val="28"/>
                <w:szCs w:val="28"/>
              </w:rPr>
              <w:t>«ВЕТЕРИНАРНО-САНІТАРНА ЕКСПЕРТИЗА, ЯКІСТЬ І БЕЗПЕКА ПРОДУКЦІЇ ТВАРИННИЦТВА».</w:t>
            </w:r>
          </w:p>
          <w:p w:rsidR="00261623" w:rsidRPr="00884D3B" w:rsidRDefault="00261623" w:rsidP="009D7F5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261623" w:rsidRPr="00A5166A" w:rsidRDefault="00261623" w:rsidP="0051797D">
            <w:pPr>
              <w:rPr>
                <w:rFonts w:ascii="Arial" w:hAnsi="Arial" w:cs="Arial"/>
                <w:b/>
                <w:sz w:val="48"/>
                <w:szCs w:val="48"/>
              </w:rPr>
            </w:pPr>
          </w:p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48"/>
                <w:szCs w:val="48"/>
                <w:lang w:eastAsia="ru-RU"/>
              </w:rPr>
            </w:pPr>
          </w:p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  <w:lang w:val="uk-UA" w:eastAsia="ru-RU"/>
              </w:rPr>
            </w:pPr>
          </w:p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  <w:lang w:val="uk-UA" w:eastAsia="ru-RU"/>
              </w:rPr>
            </w:pPr>
          </w:p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  <w:lang w:val="uk-UA" w:eastAsia="ru-RU"/>
              </w:rPr>
            </w:pPr>
          </w:p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  <w:lang w:val="uk-UA" w:eastAsia="ru-RU"/>
              </w:rPr>
            </w:pPr>
          </w:p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  <w:lang w:val="uk-UA" w:eastAsia="ru-RU"/>
              </w:rPr>
            </w:pPr>
          </w:p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  <w:lang w:val="uk-UA" w:eastAsia="ru-RU"/>
              </w:rPr>
            </w:pPr>
          </w:p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  <w:lang w:val="uk-UA" w:eastAsia="ru-RU"/>
              </w:rPr>
            </w:pPr>
          </w:p>
          <w:p w:rsidR="00261623" w:rsidRDefault="00261623" w:rsidP="0029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 w:val="28"/>
                <w:szCs w:val="28"/>
                <w:lang w:val="uk-UA" w:eastAsia="ru-RU"/>
              </w:rPr>
            </w:pPr>
          </w:p>
          <w:p w:rsidR="00261623" w:rsidRDefault="00261623" w:rsidP="0029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 w:val="28"/>
                <w:szCs w:val="28"/>
                <w:lang w:val="uk-UA" w:eastAsia="ru-RU"/>
              </w:rPr>
            </w:pPr>
          </w:p>
          <w:p w:rsidR="00261623" w:rsidRDefault="00261623" w:rsidP="00B7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pacing w:val="20"/>
                <w:sz w:val="28"/>
                <w:szCs w:val="28"/>
                <w:lang w:val="uk-UA" w:eastAsia="ru-RU"/>
              </w:rPr>
            </w:pPr>
          </w:p>
          <w:p w:rsidR="00261623" w:rsidRDefault="00261623" w:rsidP="00B7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pacing w:val="20"/>
                <w:sz w:val="28"/>
                <w:szCs w:val="28"/>
                <w:lang w:val="uk-UA" w:eastAsia="ru-RU"/>
              </w:rPr>
            </w:pPr>
          </w:p>
          <w:p w:rsidR="00261623" w:rsidRDefault="00261623" w:rsidP="00B7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 w:val="28"/>
                <w:szCs w:val="28"/>
                <w:lang w:val="uk-UA" w:eastAsia="ru-RU"/>
              </w:rPr>
            </w:pPr>
          </w:p>
          <w:p w:rsidR="00261623" w:rsidRDefault="00261623" w:rsidP="00B7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 w:val="28"/>
                <w:szCs w:val="28"/>
                <w:lang w:val="uk-UA" w:eastAsia="ru-RU"/>
              </w:rPr>
            </w:pPr>
          </w:p>
          <w:p w:rsidR="00261623" w:rsidRDefault="00261623" w:rsidP="00B7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 w:val="28"/>
                <w:szCs w:val="28"/>
                <w:lang w:val="uk-UA" w:eastAsia="ru-RU"/>
              </w:rPr>
            </w:pPr>
          </w:p>
          <w:p w:rsidR="00261623" w:rsidRDefault="00261623" w:rsidP="00B7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 w:val="28"/>
                <w:szCs w:val="28"/>
                <w:lang w:val="uk-UA" w:eastAsia="ru-RU"/>
              </w:rPr>
            </w:pPr>
          </w:p>
          <w:p w:rsidR="00261623" w:rsidRDefault="00261623" w:rsidP="00B7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 w:val="28"/>
                <w:szCs w:val="28"/>
                <w:lang w:val="uk-UA" w:eastAsia="ru-RU"/>
              </w:rPr>
            </w:pPr>
          </w:p>
          <w:p w:rsidR="00261623" w:rsidRDefault="00261623" w:rsidP="00B7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 w:val="28"/>
                <w:szCs w:val="28"/>
                <w:lang w:val="uk-UA" w:eastAsia="ru-RU"/>
              </w:rPr>
            </w:pPr>
          </w:p>
          <w:p w:rsidR="00261623" w:rsidRDefault="00261623" w:rsidP="00B7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 w:val="28"/>
                <w:szCs w:val="28"/>
                <w:lang w:val="uk-UA" w:eastAsia="ru-RU"/>
              </w:rPr>
            </w:pPr>
          </w:p>
          <w:p w:rsidR="00261623" w:rsidRDefault="00261623" w:rsidP="004B3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pacing w:val="20"/>
                <w:sz w:val="28"/>
                <w:szCs w:val="28"/>
                <w:lang w:val="uk-UA" w:eastAsia="ru-RU"/>
              </w:rPr>
            </w:pPr>
          </w:p>
          <w:p w:rsidR="00261623" w:rsidRDefault="00261623" w:rsidP="004B3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pacing w:val="20"/>
                <w:sz w:val="28"/>
                <w:szCs w:val="28"/>
                <w:lang w:val="uk-UA" w:eastAsia="ru-RU"/>
              </w:rPr>
            </w:pPr>
          </w:p>
          <w:p w:rsidR="00261623" w:rsidRPr="00B70871" w:rsidRDefault="00261623" w:rsidP="00D71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 w:val="28"/>
                <w:szCs w:val="28"/>
                <w:lang w:val="uk-UA" w:eastAsia="ru-RU"/>
              </w:rPr>
            </w:pPr>
            <w:r w:rsidRPr="00812B13">
              <w:rPr>
                <w:rFonts w:ascii="Arial" w:hAnsi="Arial" w:cs="Arial"/>
                <w:b/>
                <w:spacing w:val="20"/>
                <w:sz w:val="28"/>
                <w:szCs w:val="28"/>
                <w:lang w:val="uk-UA" w:eastAsia="ru-RU"/>
              </w:rPr>
              <w:t>Харків 201</w:t>
            </w:r>
            <w:r>
              <w:rPr>
                <w:rFonts w:ascii="Arial" w:hAnsi="Arial" w:cs="Arial"/>
                <w:b/>
                <w:spacing w:val="20"/>
                <w:sz w:val="28"/>
                <w:szCs w:val="28"/>
                <w:lang w:val="uk-UA" w:eastAsia="ru-RU"/>
              </w:rPr>
              <w:t>5</w:t>
            </w:r>
          </w:p>
        </w:tc>
      </w:tr>
    </w:tbl>
    <w:p w:rsidR="00261623" w:rsidRPr="005155D7" w:rsidRDefault="00261623" w:rsidP="005155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/>
        <w:rPr>
          <w:rFonts w:ascii="Times New Roman" w:hAnsi="Times New Roman"/>
          <w:spacing w:val="-3"/>
          <w:sz w:val="28"/>
          <w:szCs w:val="20"/>
          <w:lang w:val="uk-UA" w:eastAsia="ru-RU"/>
        </w:rPr>
      </w:pPr>
      <w:r w:rsidRPr="005155D7">
        <w:rPr>
          <w:rFonts w:ascii="Times New Roman" w:hAnsi="Times New Roman"/>
          <w:color w:val="000000"/>
          <w:spacing w:val="-3"/>
          <w:sz w:val="28"/>
          <w:szCs w:val="20"/>
          <w:lang w:val="uk-UA" w:eastAsia="ru-RU"/>
        </w:rPr>
        <w:t xml:space="preserve">УДК </w:t>
      </w:r>
      <w:r w:rsidRPr="005155D7">
        <w:rPr>
          <w:rFonts w:ascii="Times New Roman" w:hAnsi="Times New Roman"/>
          <w:spacing w:val="-3"/>
          <w:sz w:val="28"/>
          <w:szCs w:val="20"/>
          <w:lang w:val="uk-UA" w:eastAsia="ru-RU"/>
        </w:rPr>
        <w:t>619:614.3 (073)</w:t>
      </w:r>
    </w:p>
    <w:p w:rsidR="00261623" w:rsidRPr="005155D7" w:rsidRDefault="00261623" w:rsidP="005155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3"/>
          <w:sz w:val="28"/>
          <w:szCs w:val="20"/>
          <w:lang w:val="uk-UA" w:eastAsia="ru-RU"/>
        </w:rPr>
      </w:pPr>
      <w:r w:rsidRPr="005155D7">
        <w:rPr>
          <w:rFonts w:ascii="Times New Roman" w:hAnsi="Times New Roman"/>
          <w:color w:val="000000"/>
          <w:spacing w:val="-3"/>
          <w:sz w:val="28"/>
          <w:szCs w:val="20"/>
          <w:lang w:val="uk-UA" w:eastAsia="ru-RU"/>
        </w:rPr>
        <w:t>ББК</w:t>
      </w:r>
      <w:r>
        <w:rPr>
          <w:rFonts w:ascii="Times New Roman" w:hAnsi="Times New Roman"/>
          <w:color w:val="000000"/>
          <w:spacing w:val="-3"/>
          <w:sz w:val="28"/>
          <w:szCs w:val="20"/>
          <w:lang w:val="uk-UA" w:eastAsia="ru-RU"/>
        </w:rPr>
        <w:t xml:space="preserve"> 48.1 ц 73</w:t>
      </w:r>
    </w:p>
    <w:p w:rsidR="00261623" w:rsidRPr="005155D7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155D7">
        <w:rPr>
          <w:rFonts w:ascii="Times New Roman" w:hAnsi="Times New Roman"/>
          <w:b/>
          <w:sz w:val="28"/>
          <w:szCs w:val="28"/>
          <w:lang w:val="uk-UA" w:eastAsia="ru-RU"/>
        </w:rPr>
        <w:t xml:space="preserve">Гігієна продуктів тваринного походження: </w:t>
      </w:r>
      <w:r w:rsidRPr="005155D7">
        <w:rPr>
          <w:rFonts w:ascii="Times New Roman" w:hAnsi="Times New Roman"/>
          <w:sz w:val="28"/>
          <w:szCs w:val="28"/>
          <w:lang w:val="uk-UA" w:eastAsia="ru-RU"/>
        </w:rPr>
        <w:t xml:space="preserve">Робоча програма для студентів ОКР «Магістр» </w:t>
      </w:r>
      <w:r w:rsidRPr="005155D7">
        <w:rPr>
          <w:rFonts w:ascii="Times New Roman" w:hAnsi="Times New Roman"/>
          <w:sz w:val="28"/>
          <w:szCs w:val="28"/>
          <w:lang w:eastAsia="ru-RU"/>
        </w:rPr>
        <w:t xml:space="preserve">зі спеціальності </w:t>
      </w:r>
      <w:r w:rsidRPr="005155D7">
        <w:rPr>
          <w:rFonts w:ascii="Times New Roman" w:hAnsi="Times New Roman"/>
          <w:sz w:val="28"/>
          <w:szCs w:val="28"/>
          <w:lang w:val="uk-UA" w:eastAsia="ru-RU"/>
        </w:rPr>
        <w:t>8.1</w:t>
      </w:r>
      <w:r w:rsidRPr="005155D7">
        <w:rPr>
          <w:rFonts w:ascii="Times New Roman" w:hAnsi="Times New Roman"/>
          <w:sz w:val="28"/>
          <w:szCs w:val="28"/>
          <w:lang w:eastAsia="ru-RU"/>
        </w:rPr>
        <w:t>1010102</w:t>
      </w:r>
      <w:r w:rsidRPr="005155D7">
        <w:rPr>
          <w:rFonts w:ascii="Times New Roman" w:hAnsi="Times New Roman"/>
          <w:sz w:val="28"/>
          <w:szCs w:val="28"/>
          <w:lang w:val="uk-UA" w:eastAsia="ru-RU"/>
        </w:rPr>
        <w:t xml:space="preserve"> – Ветеринарна медицина                          / А.М.</w:t>
      </w:r>
      <w:r w:rsidRPr="005155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155D7">
        <w:rPr>
          <w:rFonts w:ascii="Times New Roman" w:hAnsi="Times New Roman"/>
          <w:sz w:val="28"/>
          <w:szCs w:val="28"/>
          <w:lang w:val="uk-UA" w:eastAsia="ru-RU"/>
        </w:rPr>
        <w:t>Труш // Харківська державна зооветеринарна академія. Кафедра ветеринарно-санітарної експертизи</w:t>
      </w:r>
      <w:r w:rsidRPr="005155D7">
        <w:rPr>
          <w:rFonts w:ascii="Times New Roman" w:hAnsi="Times New Roman"/>
          <w:sz w:val="28"/>
          <w:szCs w:val="28"/>
          <w:lang w:eastAsia="ru-RU"/>
        </w:rPr>
        <w:t xml:space="preserve"> та судової ветеринарної медицини</w:t>
      </w:r>
      <w:r w:rsidRPr="005155D7">
        <w:rPr>
          <w:rFonts w:ascii="Times New Roman" w:hAnsi="Times New Roman"/>
          <w:sz w:val="28"/>
          <w:szCs w:val="28"/>
          <w:lang w:val="uk-UA" w:eastAsia="ru-RU"/>
        </w:rPr>
        <w:t>. – Х.: РВВ ХДЗВА, 20</w:t>
      </w:r>
      <w:r w:rsidRPr="005155D7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5155D7">
        <w:rPr>
          <w:rFonts w:ascii="Times New Roman" w:hAnsi="Times New Roman"/>
          <w:sz w:val="28"/>
          <w:szCs w:val="28"/>
          <w:lang w:val="uk-UA" w:eastAsia="ru-RU"/>
        </w:rPr>
        <w:t xml:space="preserve">. – </w:t>
      </w:r>
      <w:r>
        <w:rPr>
          <w:rFonts w:ascii="Times New Roman" w:hAnsi="Times New Roman"/>
          <w:sz w:val="28"/>
          <w:szCs w:val="28"/>
          <w:lang w:eastAsia="ru-RU"/>
        </w:rPr>
        <w:t>37</w:t>
      </w:r>
      <w:bookmarkStart w:id="0" w:name="_GoBack"/>
      <w:bookmarkEnd w:id="0"/>
      <w:r w:rsidRPr="005155D7">
        <w:rPr>
          <w:rFonts w:ascii="Times New Roman" w:hAnsi="Times New Roman"/>
          <w:sz w:val="28"/>
          <w:szCs w:val="28"/>
          <w:lang w:val="uk-UA" w:eastAsia="ru-RU"/>
        </w:rPr>
        <w:t xml:space="preserve"> с.</w:t>
      </w:r>
    </w:p>
    <w:p w:rsidR="00261623" w:rsidRPr="005155D7" w:rsidRDefault="00261623" w:rsidP="005155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3"/>
          <w:sz w:val="28"/>
          <w:szCs w:val="28"/>
          <w:lang w:val="uk-UA" w:eastAsia="ru-RU"/>
        </w:rPr>
      </w:pPr>
    </w:p>
    <w:p w:rsidR="00261623" w:rsidRPr="005155D7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ind w:left="7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55D7">
        <w:rPr>
          <w:rFonts w:ascii="Times New Roman" w:hAnsi="Times New Roman"/>
          <w:sz w:val="28"/>
          <w:szCs w:val="28"/>
          <w:lang w:val="uk-UA" w:eastAsia="ru-RU"/>
        </w:rPr>
        <w:t>Робоча програма навчальної дисципліни розглянута і схвалена</w:t>
      </w:r>
      <w:r w:rsidRPr="005155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155D7">
        <w:rPr>
          <w:rFonts w:ascii="Times New Roman" w:hAnsi="Times New Roman"/>
          <w:sz w:val="28"/>
          <w:szCs w:val="28"/>
          <w:lang w:val="uk-UA" w:eastAsia="ru-RU"/>
        </w:rPr>
        <w:t xml:space="preserve">на засіданні кафедри від </w:t>
      </w:r>
      <w:r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5155D7">
        <w:rPr>
          <w:rFonts w:ascii="Times New Roman" w:hAnsi="Times New Roman"/>
          <w:sz w:val="28"/>
          <w:szCs w:val="28"/>
          <w:lang w:eastAsia="ru-RU"/>
        </w:rPr>
        <w:t>.0</w:t>
      </w:r>
      <w:r>
        <w:rPr>
          <w:rFonts w:ascii="Times New Roman" w:hAnsi="Times New Roman"/>
          <w:sz w:val="28"/>
          <w:szCs w:val="28"/>
          <w:lang w:val="uk-UA" w:eastAsia="ru-RU"/>
        </w:rPr>
        <w:t>6</w:t>
      </w:r>
      <w:r w:rsidRPr="005155D7">
        <w:rPr>
          <w:rFonts w:ascii="Times New Roman" w:hAnsi="Times New Roman"/>
          <w:sz w:val="28"/>
          <w:szCs w:val="28"/>
          <w:lang w:eastAsia="ru-RU"/>
        </w:rPr>
        <w:t>.201</w:t>
      </w:r>
      <w:r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5155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155D7">
        <w:rPr>
          <w:rFonts w:ascii="Times New Roman" w:hAnsi="Times New Roman"/>
          <w:sz w:val="28"/>
          <w:szCs w:val="28"/>
          <w:lang w:val="uk-UA" w:eastAsia="ru-RU"/>
        </w:rPr>
        <w:t>року</w:t>
      </w:r>
      <w:r w:rsidRPr="005155D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5155D7">
        <w:rPr>
          <w:rFonts w:ascii="Times New Roman" w:hAnsi="Times New Roman"/>
          <w:sz w:val="28"/>
          <w:szCs w:val="28"/>
          <w:lang w:val="uk-UA" w:eastAsia="ru-RU"/>
        </w:rPr>
        <w:t xml:space="preserve">протокол № </w:t>
      </w:r>
      <w:r w:rsidRPr="005155D7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val="uk-UA" w:eastAsia="ru-RU"/>
        </w:rPr>
        <w:t>3</w:t>
      </w:r>
      <w:r w:rsidRPr="005155D7">
        <w:rPr>
          <w:rFonts w:ascii="Times New Roman" w:hAnsi="Times New Roman"/>
          <w:sz w:val="28"/>
          <w:szCs w:val="28"/>
          <w:lang w:eastAsia="ru-RU"/>
        </w:rPr>
        <w:t>.</w:t>
      </w:r>
    </w:p>
    <w:p w:rsidR="00261623" w:rsidRPr="005155D7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ind w:left="737"/>
        <w:jc w:val="both"/>
        <w:rPr>
          <w:rFonts w:ascii="Times New Roman" w:hAnsi="Times New Roman"/>
          <w:sz w:val="28"/>
          <w:szCs w:val="28"/>
          <w:highlight w:val="green"/>
          <w:lang w:val="uk-UA" w:eastAsia="ru-RU"/>
        </w:rPr>
      </w:pPr>
    </w:p>
    <w:p w:rsidR="00261623" w:rsidRPr="005155D7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Pr="005155D7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Pr="005155D7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Pr="005155D7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ind w:left="737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Pr="005155D7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ind w:left="737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Pr="005155D7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ind w:left="73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155D7">
        <w:rPr>
          <w:rFonts w:ascii="Times New Roman" w:hAnsi="Times New Roman"/>
          <w:sz w:val="28"/>
          <w:szCs w:val="28"/>
          <w:lang w:val="uk-UA" w:eastAsia="ru-RU"/>
        </w:rPr>
        <w:t>Відповідальний за</w:t>
      </w:r>
      <w:r w:rsidRPr="005155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155D7">
        <w:rPr>
          <w:rFonts w:ascii="Times New Roman" w:hAnsi="Times New Roman"/>
          <w:sz w:val="28"/>
          <w:szCs w:val="28"/>
          <w:lang w:val="uk-UA" w:eastAsia="ru-RU"/>
        </w:rPr>
        <w:t>випуск</w:t>
      </w:r>
      <w:r w:rsidRPr="005155D7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5155D7">
        <w:rPr>
          <w:rFonts w:ascii="Times New Roman" w:hAnsi="Times New Roman"/>
          <w:sz w:val="28"/>
          <w:szCs w:val="28"/>
          <w:lang w:val="uk-UA" w:eastAsia="ru-RU"/>
        </w:rPr>
        <w:t>Яценко І. В.</w:t>
      </w:r>
      <w:r w:rsidRPr="005155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155D7">
        <w:rPr>
          <w:rFonts w:ascii="Times New Roman" w:hAnsi="Times New Roman"/>
          <w:sz w:val="28"/>
          <w:szCs w:val="28"/>
          <w:lang w:val="uk-UA" w:eastAsia="ru-RU"/>
        </w:rPr>
        <w:t>завідувач кафедри   ветеринарно-</w:t>
      </w:r>
      <w:r w:rsidRPr="005155D7">
        <w:rPr>
          <w:rFonts w:ascii="Times New Roman" w:hAnsi="Times New Roman"/>
          <w:sz w:val="28"/>
          <w:szCs w:val="28"/>
          <w:lang w:eastAsia="ru-RU"/>
        </w:rPr>
        <w:t>с</w:t>
      </w:r>
      <w:r w:rsidRPr="005155D7">
        <w:rPr>
          <w:rFonts w:ascii="Times New Roman" w:hAnsi="Times New Roman"/>
          <w:sz w:val="28"/>
          <w:szCs w:val="28"/>
          <w:lang w:val="uk-UA" w:eastAsia="ru-RU"/>
        </w:rPr>
        <w:t>анітарної експертизи</w:t>
      </w:r>
      <w:r w:rsidRPr="005155D7">
        <w:rPr>
          <w:rFonts w:ascii="Times New Roman" w:hAnsi="Times New Roman"/>
          <w:sz w:val="28"/>
          <w:szCs w:val="28"/>
          <w:lang w:eastAsia="ru-RU"/>
        </w:rPr>
        <w:t xml:space="preserve"> та судової ветеринарної медицини, д.вет.н., професор</w:t>
      </w:r>
      <w:r w:rsidRPr="005155D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261623" w:rsidRPr="005155D7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ind w:left="737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Pr="005155D7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Pr="005155D7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Pr="005155D7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Pr="005155D7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Pr="005155D7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Pr="005155D7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Pr="005155D7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Pr="005155D7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Pr="005155D7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Pr="005155D7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61623" w:rsidRPr="005155D7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61623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61623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61623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61623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61623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61623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61623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61623" w:rsidRPr="005155D7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61623" w:rsidRPr="005155D7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155D7">
        <w:rPr>
          <w:rFonts w:ascii="Times New Roman" w:hAnsi="Times New Roman"/>
          <w:sz w:val="28"/>
          <w:szCs w:val="28"/>
          <w:lang w:val="uk-UA" w:eastAsia="ru-RU"/>
        </w:rPr>
        <w:t>Харківська державна зооветеринарна академія</w:t>
      </w:r>
    </w:p>
    <w:p w:rsidR="00261623" w:rsidRPr="005155D7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155D7">
        <w:rPr>
          <w:rFonts w:ascii="Times New Roman" w:hAnsi="Times New Roman"/>
          <w:sz w:val="28"/>
          <w:szCs w:val="28"/>
          <w:lang w:val="uk-UA" w:eastAsia="ru-RU"/>
        </w:rPr>
        <w:t>Підписано до друку 2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5155D7">
        <w:rPr>
          <w:rFonts w:ascii="Times New Roman" w:hAnsi="Times New Roman"/>
          <w:sz w:val="28"/>
          <w:szCs w:val="28"/>
          <w:lang w:val="uk-UA" w:eastAsia="ru-RU"/>
        </w:rPr>
        <w:t>.0</w:t>
      </w:r>
      <w:r w:rsidRPr="005155D7">
        <w:rPr>
          <w:rFonts w:ascii="Times New Roman" w:hAnsi="Times New Roman"/>
          <w:sz w:val="28"/>
          <w:szCs w:val="28"/>
          <w:lang w:eastAsia="ru-RU"/>
        </w:rPr>
        <w:t>6</w:t>
      </w:r>
      <w:r w:rsidRPr="005155D7">
        <w:rPr>
          <w:rFonts w:ascii="Times New Roman" w:hAnsi="Times New Roman"/>
          <w:sz w:val="28"/>
          <w:szCs w:val="28"/>
          <w:lang w:val="uk-UA" w:eastAsia="ru-RU"/>
        </w:rPr>
        <w:t>.20</w:t>
      </w:r>
      <w:r w:rsidRPr="005155D7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5155D7">
        <w:rPr>
          <w:rFonts w:ascii="Times New Roman" w:hAnsi="Times New Roman"/>
          <w:sz w:val="28"/>
          <w:szCs w:val="28"/>
          <w:lang w:val="uk-UA" w:eastAsia="ru-RU"/>
        </w:rPr>
        <w:t xml:space="preserve"> р. формат 60×84/16</w:t>
      </w:r>
    </w:p>
    <w:p w:rsidR="00261623" w:rsidRPr="005155D7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155D7">
        <w:rPr>
          <w:rFonts w:ascii="Times New Roman" w:hAnsi="Times New Roman"/>
          <w:sz w:val="28"/>
          <w:szCs w:val="28"/>
          <w:lang w:val="uk-UA" w:eastAsia="ru-RU"/>
        </w:rPr>
        <w:t>Тираж 1</w:t>
      </w:r>
      <w:r w:rsidRPr="00890372">
        <w:rPr>
          <w:rFonts w:ascii="Times New Roman" w:hAnsi="Times New Roman"/>
          <w:sz w:val="28"/>
          <w:szCs w:val="28"/>
          <w:lang w:val="uk-UA" w:eastAsia="ru-RU"/>
        </w:rPr>
        <w:t>00</w:t>
      </w:r>
      <w:r w:rsidRPr="005155D7">
        <w:rPr>
          <w:rFonts w:ascii="Times New Roman" w:hAnsi="Times New Roman"/>
          <w:sz w:val="28"/>
          <w:szCs w:val="28"/>
          <w:lang w:val="uk-UA" w:eastAsia="ru-RU"/>
        </w:rPr>
        <w:t xml:space="preserve"> примірників.</w:t>
      </w:r>
    </w:p>
    <w:p w:rsidR="00261623" w:rsidRPr="005155D7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155D7">
        <w:rPr>
          <w:rFonts w:ascii="Times New Roman" w:hAnsi="Times New Roman"/>
          <w:sz w:val="28"/>
          <w:szCs w:val="28"/>
          <w:lang w:val="uk-UA" w:eastAsia="ru-RU"/>
        </w:rPr>
        <w:t>Оригінал-макет підготував А.М. Труш</w:t>
      </w:r>
    </w:p>
    <w:p w:rsidR="00261623" w:rsidRPr="005155D7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5155D7">
        <w:rPr>
          <w:rFonts w:ascii="Times New Roman" w:hAnsi="Times New Roman"/>
          <w:sz w:val="28"/>
          <w:szCs w:val="28"/>
          <w:lang w:val="uk-UA" w:eastAsia="ru-RU"/>
        </w:rPr>
        <w:t>__________________________________________________________________</w:t>
      </w:r>
    </w:p>
    <w:p w:rsidR="00261623" w:rsidRPr="005155D7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155D7">
        <w:rPr>
          <w:rFonts w:ascii="Times New Roman" w:hAnsi="Times New Roman"/>
          <w:sz w:val="28"/>
          <w:szCs w:val="28"/>
          <w:lang w:val="uk-UA" w:eastAsia="ru-RU"/>
        </w:rPr>
        <w:t>Видавництво РВВ ХДЗВА, 20</w:t>
      </w:r>
      <w:r w:rsidRPr="005155D7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val="uk-UA" w:eastAsia="ru-RU"/>
        </w:rPr>
        <w:t>5</w:t>
      </w:r>
    </w:p>
    <w:tbl>
      <w:tblPr>
        <w:tblW w:w="0" w:type="auto"/>
        <w:tblInd w:w="5495" w:type="dxa"/>
        <w:tblLook w:val="00A0"/>
      </w:tblPr>
      <w:tblGrid>
        <w:gridCol w:w="4076"/>
      </w:tblGrid>
      <w:tr w:rsidR="00261623" w:rsidRPr="007F787B" w:rsidTr="00812B13">
        <w:tc>
          <w:tcPr>
            <w:tcW w:w="4076" w:type="dxa"/>
          </w:tcPr>
          <w:p w:rsidR="00261623" w:rsidRPr="005155D7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155D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ЗАТВЕРДЖЕНО</w:t>
            </w:r>
          </w:p>
          <w:p w:rsidR="00261623" w:rsidRPr="005155D7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155D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Завідувач кафедри</w:t>
            </w:r>
          </w:p>
        </w:tc>
      </w:tr>
      <w:tr w:rsidR="00261623" w:rsidRPr="007F787B" w:rsidTr="00812B13">
        <w:tc>
          <w:tcPr>
            <w:tcW w:w="4076" w:type="dxa"/>
          </w:tcPr>
          <w:p w:rsidR="0026162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155D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ветеринарно-санітарної експертизи та судової ветеринарної медицини</w:t>
            </w:r>
          </w:p>
          <w:p w:rsidR="00261623" w:rsidRPr="005155D7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261623" w:rsidRPr="007F787B" w:rsidTr="00812B13">
        <w:tc>
          <w:tcPr>
            <w:tcW w:w="4076" w:type="dxa"/>
          </w:tcPr>
          <w:p w:rsidR="00261623" w:rsidRPr="005155D7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155D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Яценко Іван Володимирович</w:t>
            </w:r>
          </w:p>
        </w:tc>
      </w:tr>
      <w:tr w:rsidR="00261623" w:rsidRPr="007F787B" w:rsidTr="00812B13">
        <w:tc>
          <w:tcPr>
            <w:tcW w:w="4076" w:type="dxa"/>
          </w:tcPr>
          <w:p w:rsidR="00261623" w:rsidRPr="005155D7" w:rsidRDefault="00261623" w:rsidP="00D71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155D7">
              <w:rPr>
                <w:rFonts w:ascii="Times New Roman" w:hAnsi="Times New Roman"/>
                <w:sz w:val="28"/>
                <w:szCs w:val="28"/>
                <w:lang w:val="uk-UA" w:eastAsia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</w:t>
            </w:r>
            <w:r w:rsidRPr="005155D7">
              <w:rPr>
                <w:rFonts w:ascii="Times New Roman" w:hAnsi="Times New Roman"/>
                <w:sz w:val="28"/>
                <w:szCs w:val="28"/>
                <w:lang w:val="uk-UA" w:eastAsia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5155D7">
              <w:rPr>
                <w:rFonts w:ascii="Times New Roman" w:hAnsi="Times New Roman"/>
                <w:sz w:val="28"/>
                <w:szCs w:val="28"/>
                <w:lang w:val="uk-UA" w:eastAsia="ru-RU"/>
              </w:rPr>
              <w:t>___________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</w:t>
            </w:r>
            <w:r w:rsidRPr="005155D7">
              <w:rPr>
                <w:rFonts w:ascii="Times New Roman" w:hAnsi="Times New Roman"/>
                <w:sz w:val="28"/>
                <w:szCs w:val="28"/>
                <w:lang w:val="uk-UA" w:eastAsia="ru-RU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  <w:r w:rsidRPr="005155D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р. </w:t>
            </w:r>
          </w:p>
        </w:tc>
      </w:tr>
    </w:tbl>
    <w:p w:rsidR="00261623" w:rsidRPr="00812B13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61623" w:rsidRPr="00812B13" w:rsidRDefault="00261623" w:rsidP="00812B1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12B13">
        <w:rPr>
          <w:rFonts w:ascii="Times New Roman" w:hAnsi="Times New Roman"/>
          <w:b/>
          <w:sz w:val="26"/>
          <w:szCs w:val="26"/>
        </w:rPr>
        <w:t>Структурний план навчальної дисципліни</w:t>
      </w:r>
    </w:p>
    <w:p w:rsidR="00261623" w:rsidRPr="00812B13" w:rsidRDefault="00261623" w:rsidP="00812B1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12B13">
        <w:rPr>
          <w:rFonts w:ascii="Times New Roman" w:hAnsi="Times New Roman"/>
          <w:b/>
          <w:sz w:val="26"/>
          <w:szCs w:val="26"/>
        </w:rPr>
        <w:t>“Гігієна продукт</w:t>
      </w:r>
      <w:r w:rsidRPr="00812B13">
        <w:rPr>
          <w:rFonts w:ascii="Times New Roman" w:hAnsi="Times New Roman"/>
          <w:b/>
          <w:sz w:val="26"/>
          <w:szCs w:val="26"/>
          <w:lang w:val="uk-UA"/>
        </w:rPr>
        <w:t>і</w:t>
      </w:r>
      <w:r>
        <w:rPr>
          <w:rFonts w:ascii="Times New Roman" w:hAnsi="Times New Roman"/>
          <w:b/>
          <w:sz w:val="26"/>
          <w:szCs w:val="26"/>
          <w:lang w:val="uk-UA"/>
        </w:rPr>
        <w:t>в</w:t>
      </w:r>
      <w:r w:rsidRPr="00812B13">
        <w:rPr>
          <w:rFonts w:ascii="Times New Roman" w:hAnsi="Times New Roman"/>
          <w:b/>
          <w:sz w:val="26"/>
          <w:szCs w:val="26"/>
          <w:lang w:val="uk-UA"/>
        </w:rPr>
        <w:t xml:space="preserve"> тваринного походження</w:t>
      </w:r>
      <w:r w:rsidRPr="00812B13">
        <w:rPr>
          <w:rFonts w:ascii="Times New Roman" w:hAnsi="Times New Roman"/>
          <w:b/>
          <w:sz w:val="26"/>
          <w:szCs w:val="26"/>
        </w:rPr>
        <w:t>”</w:t>
      </w:r>
    </w:p>
    <w:p w:rsidR="00261623" w:rsidRPr="00812B13" w:rsidRDefault="00261623" w:rsidP="00812B1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5634"/>
      </w:tblGrid>
      <w:tr w:rsidR="00261623" w:rsidRPr="00812B13" w:rsidTr="0051797D">
        <w:trPr>
          <w:trHeight w:val="309"/>
        </w:trPr>
        <w:tc>
          <w:tcPr>
            <w:tcW w:w="3936" w:type="dxa"/>
          </w:tcPr>
          <w:p w:rsidR="00261623" w:rsidRPr="00812B13" w:rsidRDefault="00261623" w:rsidP="0081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2B13">
              <w:rPr>
                <w:rFonts w:ascii="Times New Roman" w:hAnsi="Times New Roman"/>
                <w:sz w:val="26"/>
                <w:szCs w:val="26"/>
              </w:rPr>
              <w:t>Галузь знань</w:t>
            </w:r>
          </w:p>
        </w:tc>
        <w:tc>
          <w:tcPr>
            <w:tcW w:w="5634" w:type="dxa"/>
          </w:tcPr>
          <w:p w:rsidR="00261623" w:rsidRPr="00812B13" w:rsidRDefault="00261623" w:rsidP="0081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12B13">
              <w:rPr>
                <w:rFonts w:ascii="Times New Roman" w:hAnsi="Times New Roman"/>
                <w:sz w:val="26"/>
                <w:szCs w:val="26"/>
                <w:lang w:val="en-US"/>
              </w:rPr>
              <w:t>1101 “Ветеринарія”</w:t>
            </w:r>
          </w:p>
        </w:tc>
      </w:tr>
      <w:tr w:rsidR="00261623" w:rsidRPr="00812B13" w:rsidTr="0051797D">
        <w:trPr>
          <w:trHeight w:val="323"/>
        </w:trPr>
        <w:tc>
          <w:tcPr>
            <w:tcW w:w="3936" w:type="dxa"/>
          </w:tcPr>
          <w:p w:rsidR="00261623" w:rsidRPr="00812B13" w:rsidRDefault="00261623" w:rsidP="0081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12B13">
              <w:rPr>
                <w:rFonts w:ascii="Times New Roman" w:hAnsi="Times New Roman"/>
                <w:sz w:val="26"/>
                <w:szCs w:val="26"/>
              </w:rPr>
              <w:t xml:space="preserve">Спеціальність </w:t>
            </w:r>
          </w:p>
        </w:tc>
        <w:tc>
          <w:tcPr>
            <w:tcW w:w="5634" w:type="dxa"/>
          </w:tcPr>
          <w:p w:rsidR="00261623" w:rsidRPr="00812B13" w:rsidRDefault="00261623" w:rsidP="0081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2B13">
              <w:rPr>
                <w:rFonts w:ascii="Times New Roman" w:hAnsi="Times New Roman"/>
                <w:sz w:val="26"/>
                <w:szCs w:val="26"/>
              </w:rPr>
              <w:t>8.11010102 Ветеринарно-санітарна експертиза, якість та безпека продукції тваринництва</w:t>
            </w:r>
          </w:p>
        </w:tc>
      </w:tr>
      <w:tr w:rsidR="00261623" w:rsidRPr="00812B13" w:rsidTr="0051797D">
        <w:trPr>
          <w:trHeight w:val="317"/>
        </w:trPr>
        <w:tc>
          <w:tcPr>
            <w:tcW w:w="3936" w:type="dxa"/>
          </w:tcPr>
          <w:p w:rsidR="00261623" w:rsidRPr="00812B13" w:rsidRDefault="00261623" w:rsidP="0081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12B1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Кваліфікація </w:t>
            </w:r>
          </w:p>
        </w:tc>
        <w:tc>
          <w:tcPr>
            <w:tcW w:w="5634" w:type="dxa"/>
          </w:tcPr>
          <w:p w:rsidR="00261623" w:rsidRPr="00812B13" w:rsidRDefault="00261623" w:rsidP="0081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2B13">
              <w:rPr>
                <w:rFonts w:ascii="Times New Roman" w:hAnsi="Times New Roman"/>
                <w:sz w:val="26"/>
                <w:szCs w:val="26"/>
              </w:rPr>
              <w:t>2223.2 Лікар ветеринарної медицини з безпеки та якості сільськогосподарських і харчових продуктів</w:t>
            </w:r>
          </w:p>
        </w:tc>
      </w:tr>
      <w:tr w:rsidR="00261623" w:rsidRPr="00812B13" w:rsidTr="0051797D">
        <w:trPr>
          <w:trHeight w:val="145"/>
        </w:trPr>
        <w:tc>
          <w:tcPr>
            <w:tcW w:w="3936" w:type="dxa"/>
          </w:tcPr>
          <w:p w:rsidR="00261623" w:rsidRPr="00812B13" w:rsidRDefault="00261623" w:rsidP="0081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12B13">
              <w:rPr>
                <w:rFonts w:ascii="Times New Roman" w:hAnsi="Times New Roman"/>
                <w:sz w:val="26"/>
                <w:szCs w:val="26"/>
              </w:rPr>
              <w:t>Освітньо-кваліфікаційний рівень</w:t>
            </w:r>
          </w:p>
        </w:tc>
        <w:tc>
          <w:tcPr>
            <w:tcW w:w="5634" w:type="dxa"/>
          </w:tcPr>
          <w:p w:rsidR="00261623" w:rsidRPr="00812B13" w:rsidRDefault="00261623" w:rsidP="0081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2B13">
              <w:rPr>
                <w:rFonts w:ascii="Times New Roman" w:hAnsi="Times New Roman"/>
                <w:sz w:val="26"/>
                <w:szCs w:val="26"/>
              </w:rPr>
              <w:t xml:space="preserve">магістр </w:t>
            </w:r>
          </w:p>
        </w:tc>
      </w:tr>
      <w:tr w:rsidR="00261623" w:rsidRPr="00812B13" w:rsidTr="0051797D">
        <w:trPr>
          <w:trHeight w:val="309"/>
        </w:trPr>
        <w:tc>
          <w:tcPr>
            <w:tcW w:w="3936" w:type="dxa"/>
          </w:tcPr>
          <w:p w:rsidR="00261623" w:rsidRPr="00812B13" w:rsidRDefault="00261623" w:rsidP="0081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12B13">
              <w:rPr>
                <w:rFonts w:ascii="Times New Roman" w:hAnsi="Times New Roman"/>
                <w:sz w:val="26"/>
                <w:szCs w:val="26"/>
                <w:lang w:val="en-US"/>
              </w:rPr>
              <w:t>Дисципліна за навчальним планом</w:t>
            </w:r>
          </w:p>
        </w:tc>
        <w:tc>
          <w:tcPr>
            <w:tcW w:w="5634" w:type="dxa"/>
          </w:tcPr>
          <w:p w:rsidR="00261623" w:rsidRPr="00812B13" w:rsidRDefault="00261623" w:rsidP="0081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12B13">
              <w:rPr>
                <w:rFonts w:ascii="Times New Roman" w:hAnsi="Times New Roman"/>
                <w:sz w:val="26"/>
                <w:szCs w:val="26"/>
                <w:lang w:val="en-US"/>
              </w:rPr>
              <w:t>Нормативна</w:t>
            </w:r>
          </w:p>
        </w:tc>
      </w:tr>
      <w:tr w:rsidR="00261623" w:rsidRPr="00812B13" w:rsidTr="0051797D">
        <w:trPr>
          <w:trHeight w:val="309"/>
        </w:trPr>
        <w:tc>
          <w:tcPr>
            <w:tcW w:w="3936" w:type="dxa"/>
          </w:tcPr>
          <w:p w:rsidR="00261623" w:rsidRPr="00812B13" w:rsidRDefault="00261623" w:rsidP="0081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12B13">
              <w:rPr>
                <w:rFonts w:ascii="Times New Roman" w:hAnsi="Times New Roman"/>
                <w:sz w:val="26"/>
                <w:szCs w:val="26"/>
              </w:rPr>
              <w:t xml:space="preserve">Форма навчання </w:t>
            </w:r>
          </w:p>
        </w:tc>
        <w:tc>
          <w:tcPr>
            <w:tcW w:w="5634" w:type="dxa"/>
          </w:tcPr>
          <w:p w:rsidR="00261623" w:rsidRPr="00812B13" w:rsidRDefault="00261623" w:rsidP="0081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2B13">
              <w:rPr>
                <w:rFonts w:ascii="Times New Roman" w:hAnsi="Times New Roman"/>
                <w:sz w:val="26"/>
                <w:szCs w:val="26"/>
              </w:rPr>
              <w:t>Денна</w:t>
            </w:r>
          </w:p>
        </w:tc>
      </w:tr>
      <w:tr w:rsidR="00261623" w:rsidRPr="00812B13" w:rsidTr="0051797D">
        <w:trPr>
          <w:trHeight w:val="309"/>
        </w:trPr>
        <w:tc>
          <w:tcPr>
            <w:tcW w:w="3936" w:type="dxa"/>
          </w:tcPr>
          <w:p w:rsidR="00261623" w:rsidRPr="00812B13" w:rsidRDefault="00261623" w:rsidP="0081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12B13">
              <w:rPr>
                <w:rFonts w:ascii="Times New Roman" w:hAnsi="Times New Roman"/>
                <w:sz w:val="26"/>
                <w:szCs w:val="26"/>
              </w:rPr>
              <w:t xml:space="preserve">Курс </w:t>
            </w:r>
          </w:p>
        </w:tc>
        <w:tc>
          <w:tcPr>
            <w:tcW w:w="5634" w:type="dxa"/>
          </w:tcPr>
          <w:p w:rsidR="00261623" w:rsidRPr="00812B13" w:rsidRDefault="00261623" w:rsidP="0081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2B13">
              <w:rPr>
                <w:rFonts w:ascii="Times New Roman" w:hAnsi="Times New Roman"/>
                <w:sz w:val="26"/>
                <w:szCs w:val="26"/>
              </w:rPr>
              <w:t>1-2</w:t>
            </w:r>
          </w:p>
        </w:tc>
      </w:tr>
      <w:tr w:rsidR="00261623" w:rsidRPr="00812B13" w:rsidTr="0051797D">
        <w:trPr>
          <w:trHeight w:val="309"/>
        </w:trPr>
        <w:tc>
          <w:tcPr>
            <w:tcW w:w="3936" w:type="dxa"/>
          </w:tcPr>
          <w:p w:rsidR="00261623" w:rsidRPr="00812B13" w:rsidRDefault="00261623" w:rsidP="0081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12B13">
              <w:rPr>
                <w:rFonts w:ascii="Times New Roman" w:hAnsi="Times New Roman"/>
                <w:sz w:val="26"/>
                <w:szCs w:val="26"/>
              </w:rPr>
              <w:t>Семестр</w:t>
            </w:r>
            <w:r w:rsidRPr="00812B13">
              <w:rPr>
                <w:rFonts w:ascii="Times New Roman" w:hAnsi="Times New Roman"/>
                <w:sz w:val="26"/>
                <w:szCs w:val="26"/>
                <w:lang w:val="en-US"/>
              </w:rPr>
              <w:t>и</w:t>
            </w:r>
          </w:p>
        </w:tc>
        <w:tc>
          <w:tcPr>
            <w:tcW w:w="5634" w:type="dxa"/>
          </w:tcPr>
          <w:p w:rsidR="00261623" w:rsidRPr="00812B13" w:rsidRDefault="00261623" w:rsidP="00812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12B13">
              <w:rPr>
                <w:rFonts w:ascii="Times New Roman" w:hAnsi="Times New Roman"/>
                <w:sz w:val="26"/>
                <w:szCs w:val="26"/>
              </w:rPr>
              <w:t>2</w:t>
            </w:r>
            <w:r w:rsidRPr="00812B13"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Pr="00812B1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</w:tbl>
    <w:p w:rsidR="00261623" w:rsidRPr="00812B13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261623" w:rsidRPr="00812B13" w:rsidRDefault="00261623" w:rsidP="00812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812B13">
        <w:rPr>
          <w:rFonts w:ascii="Times New Roman" w:hAnsi="Times New Roman"/>
          <w:b/>
          <w:sz w:val="26"/>
          <w:szCs w:val="26"/>
          <w:lang w:val="uk-UA" w:eastAsia="ru-RU"/>
        </w:rPr>
        <w:t>НАВЧАЛЬНИЙ ПЛАН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35"/>
        <w:gridCol w:w="1350"/>
        <w:gridCol w:w="1401"/>
        <w:gridCol w:w="1859"/>
        <w:gridCol w:w="1630"/>
        <w:gridCol w:w="1631"/>
      </w:tblGrid>
      <w:tr w:rsidR="00261623" w:rsidRPr="00812B13" w:rsidTr="00812B13">
        <w:tc>
          <w:tcPr>
            <w:tcW w:w="3085" w:type="dxa"/>
            <w:gridSpan w:val="2"/>
            <w:vMerge w:val="restart"/>
            <w:vAlign w:val="center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812B13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Види занять та форми контролю</w:t>
            </w:r>
          </w:p>
        </w:tc>
        <w:tc>
          <w:tcPr>
            <w:tcW w:w="3260" w:type="dxa"/>
            <w:gridSpan w:val="2"/>
            <w:vMerge w:val="restart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812B13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Обсяг дисципліни за навчальним планом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812B13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У т.ч. по семестрам</w:t>
            </w:r>
          </w:p>
        </w:tc>
      </w:tr>
      <w:tr w:rsidR="00261623" w:rsidRPr="00812B13" w:rsidTr="00812B13">
        <w:tc>
          <w:tcPr>
            <w:tcW w:w="3085" w:type="dxa"/>
            <w:gridSpan w:val="2"/>
            <w:vMerge/>
            <w:vAlign w:val="center"/>
          </w:tcPr>
          <w:p w:rsidR="00261623" w:rsidRPr="00812B13" w:rsidRDefault="00261623" w:rsidP="005155D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261623" w:rsidRPr="00812B13" w:rsidRDefault="00261623" w:rsidP="005155D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  <w:vAlign w:val="center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812B13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Денне</w:t>
            </w:r>
          </w:p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812B13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навчання</w:t>
            </w:r>
          </w:p>
        </w:tc>
      </w:tr>
      <w:tr w:rsidR="00261623" w:rsidRPr="00812B13" w:rsidTr="00812B13">
        <w:trPr>
          <w:trHeight w:val="329"/>
        </w:trPr>
        <w:tc>
          <w:tcPr>
            <w:tcW w:w="3085" w:type="dxa"/>
            <w:gridSpan w:val="2"/>
            <w:vMerge/>
            <w:vAlign w:val="center"/>
          </w:tcPr>
          <w:p w:rsidR="00261623" w:rsidRPr="00812B13" w:rsidRDefault="00261623" w:rsidP="005155D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1401" w:type="dxa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812B13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кредит</w:t>
            </w:r>
          </w:p>
        </w:tc>
        <w:tc>
          <w:tcPr>
            <w:tcW w:w="1859" w:type="dxa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812B13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годин</w:t>
            </w:r>
          </w:p>
        </w:tc>
        <w:tc>
          <w:tcPr>
            <w:tcW w:w="1630" w:type="dxa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812B13">
              <w:rPr>
                <w:rFonts w:ascii="Times New Roman" w:hAnsi="Times New Roman"/>
                <w:b/>
                <w:sz w:val="26"/>
                <w:szCs w:val="26"/>
                <w:lang w:val="en-US" w:eastAsia="ru-RU"/>
              </w:rPr>
              <w:t xml:space="preserve"> I</w:t>
            </w:r>
            <w:r w:rsidRPr="00812B13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І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812B13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ІІІ</w:t>
            </w:r>
          </w:p>
        </w:tc>
      </w:tr>
      <w:tr w:rsidR="00261623" w:rsidRPr="00812B13" w:rsidTr="00812B13">
        <w:tc>
          <w:tcPr>
            <w:tcW w:w="3085" w:type="dxa"/>
            <w:gridSpan w:val="2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12B13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Всього годин по плану</w:t>
            </w:r>
          </w:p>
        </w:tc>
        <w:tc>
          <w:tcPr>
            <w:tcW w:w="1401" w:type="dxa"/>
            <w:vAlign w:val="center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6</w:t>
            </w:r>
            <w:r w:rsidRPr="00812B13">
              <w:rPr>
                <w:rFonts w:ascii="Times New Roman" w:hAnsi="Times New Roman"/>
                <w:sz w:val="26"/>
                <w:szCs w:val="26"/>
                <w:lang w:val="uk-UA" w:eastAsia="ru-RU"/>
              </w:rPr>
              <w:t>,5</w:t>
            </w:r>
          </w:p>
        </w:tc>
        <w:tc>
          <w:tcPr>
            <w:tcW w:w="1859" w:type="dxa"/>
            <w:vAlign w:val="center"/>
          </w:tcPr>
          <w:p w:rsidR="00261623" w:rsidRPr="00812B13" w:rsidRDefault="00261623" w:rsidP="00D71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12B13">
              <w:rPr>
                <w:rFonts w:ascii="Times New Roman" w:hAnsi="Times New Roman"/>
                <w:sz w:val="26"/>
                <w:szCs w:val="26"/>
                <w:lang w:val="uk-UA" w:eastAsia="ru-RU"/>
              </w:rPr>
              <w:t>19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630" w:type="dxa"/>
            <w:vAlign w:val="center"/>
          </w:tcPr>
          <w:p w:rsidR="00261623" w:rsidRPr="00812B13" w:rsidRDefault="00261623" w:rsidP="00D71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12B13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105</w:t>
            </w:r>
          </w:p>
        </w:tc>
        <w:tc>
          <w:tcPr>
            <w:tcW w:w="1631" w:type="dxa"/>
            <w:vAlign w:val="center"/>
          </w:tcPr>
          <w:p w:rsidR="00261623" w:rsidRPr="00812B13" w:rsidRDefault="00261623" w:rsidP="00D71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12B13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9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0</w:t>
            </w:r>
          </w:p>
        </w:tc>
      </w:tr>
      <w:tr w:rsidR="00261623" w:rsidRPr="00812B13" w:rsidTr="00812B13">
        <w:tc>
          <w:tcPr>
            <w:tcW w:w="3085" w:type="dxa"/>
            <w:gridSpan w:val="2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12B13">
              <w:rPr>
                <w:rFonts w:ascii="Times New Roman" w:hAnsi="Times New Roman"/>
                <w:sz w:val="26"/>
                <w:szCs w:val="26"/>
                <w:lang w:val="uk-UA" w:eastAsia="ru-RU"/>
              </w:rPr>
              <w:t>У т.ч. аудиторних</w:t>
            </w:r>
          </w:p>
        </w:tc>
        <w:tc>
          <w:tcPr>
            <w:tcW w:w="1401" w:type="dxa"/>
          </w:tcPr>
          <w:p w:rsidR="00261623" w:rsidRPr="00812B13" w:rsidRDefault="00261623" w:rsidP="00D71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812B13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59" w:type="dxa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76</w:t>
            </w:r>
          </w:p>
        </w:tc>
        <w:tc>
          <w:tcPr>
            <w:tcW w:w="1630" w:type="dxa"/>
          </w:tcPr>
          <w:p w:rsidR="00261623" w:rsidRPr="00812B13" w:rsidRDefault="00261623" w:rsidP="00D71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12B13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3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8</w:t>
            </w:r>
          </w:p>
        </w:tc>
        <w:tc>
          <w:tcPr>
            <w:tcW w:w="1631" w:type="dxa"/>
          </w:tcPr>
          <w:p w:rsidR="00261623" w:rsidRPr="00812B13" w:rsidRDefault="00261623" w:rsidP="00D71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12B13">
              <w:rPr>
                <w:rFonts w:ascii="Times New Roman" w:hAnsi="Times New Roman"/>
                <w:sz w:val="26"/>
                <w:szCs w:val="26"/>
                <w:lang w:val="uk-UA" w:eastAsia="ru-RU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8</w:t>
            </w:r>
          </w:p>
        </w:tc>
      </w:tr>
      <w:tr w:rsidR="00261623" w:rsidRPr="00812B13" w:rsidTr="00812B13">
        <w:tc>
          <w:tcPr>
            <w:tcW w:w="3085" w:type="dxa"/>
            <w:gridSpan w:val="2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12B13">
              <w:rPr>
                <w:rFonts w:ascii="Times New Roman" w:hAnsi="Times New Roman"/>
                <w:sz w:val="26"/>
                <w:szCs w:val="26"/>
                <w:lang w:val="uk-UA" w:eastAsia="ru-RU"/>
              </w:rPr>
              <w:t>Самостійних</w:t>
            </w:r>
          </w:p>
        </w:tc>
        <w:tc>
          <w:tcPr>
            <w:tcW w:w="1401" w:type="dxa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4,0</w:t>
            </w:r>
          </w:p>
        </w:tc>
        <w:tc>
          <w:tcPr>
            <w:tcW w:w="1859" w:type="dxa"/>
          </w:tcPr>
          <w:p w:rsidR="00261623" w:rsidRPr="00812B13" w:rsidRDefault="00261623" w:rsidP="00D71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12B1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812B13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630" w:type="dxa"/>
          </w:tcPr>
          <w:p w:rsidR="00261623" w:rsidRPr="00812B13" w:rsidRDefault="00261623" w:rsidP="00D71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12B13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6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0</w:t>
            </w:r>
          </w:p>
        </w:tc>
        <w:tc>
          <w:tcPr>
            <w:tcW w:w="1631" w:type="dxa"/>
          </w:tcPr>
          <w:p w:rsidR="00261623" w:rsidRPr="00812B13" w:rsidRDefault="00261623" w:rsidP="00D71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12B13">
              <w:rPr>
                <w:rFonts w:ascii="Times New Roman" w:hAnsi="Times New Roman"/>
                <w:sz w:val="26"/>
                <w:szCs w:val="26"/>
                <w:lang w:val="uk-UA" w:eastAsia="ru-RU"/>
              </w:rPr>
              <w:t>6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0</w:t>
            </w:r>
          </w:p>
        </w:tc>
      </w:tr>
      <w:tr w:rsidR="00261623" w:rsidRPr="00812B13" w:rsidTr="00812B13">
        <w:tc>
          <w:tcPr>
            <w:tcW w:w="3085" w:type="dxa"/>
            <w:gridSpan w:val="2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12B13">
              <w:rPr>
                <w:rFonts w:ascii="Times New Roman" w:hAnsi="Times New Roman"/>
                <w:sz w:val="26"/>
                <w:szCs w:val="26"/>
                <w:lang w:val="uk-UA" w:eastAsia="ru-RU"/>
              </w:rPr>
              <w:t>Із аудиторних: лекцій</w:t>
            </w:r>
          </w:p>
        </w:tc>
        <w:tc>
          <w:tcPr>
            <w:tcW w:w="1401" w:type="dxa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0,53</w:t>
            </w:r>
          </w:p>
        </w:tc>
        <w:tc>
          <w:tcPr>
            <w:tcW w:w="1859" w:type="dxa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12B13">
              <w:rPr>
                <w:rFonts w:ascii="Times New Roman" w:hAnsi="Times New Roman"/>
                <w:sz w:val="26"/>
                <w:szCs w:val="26"/>
                <w:lang w:val="uk-UA" w:eastAsia="ru-RU"/>
              </w:rPr>
              <w:t>16</w:t>
            </w:r>
          </w:p>
        </w:tc>
        <w:tc>
          <w:tcPr>
            <w:tcW w:w="1630" w:type="dxa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12B13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8</w:t>
            </w:r>
          </w:p>
        </w:tc>
        <w:tc>
          <w:tcPr>
            <w:tcW w:w="1631" w:type="dxa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12B13">
              <w:rPr>
                <w:rFonts w:ascii="Times New Roman" w:hAnsi="Times New Roman"/>
                <w:sz w:val="26"/>
                <w:szCs w:val="26"/>
                <w:lang w:val="uk-UA" w:eastAsia="ru-RU"/>
              </w:rPr>
              <w:t>8</w:t>
            </w:r>
          </w:p>
        </w:tc>
      </w:tr>
      <w:tr w:rsidR="00261623" w:rsidRPr="00812B13" w:rsidTr="00812B13">
        <w:tc>
          <w:tcPr>
            <w:tcW w:w="3085" w:type="dxa"/>
            <w:gridSpan w:val="2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12B13">
              <w:rPr>
                <w:rFonts w:ascii="Times New Roman" w:hAnsi="Times New Roman"/>
                <w:sz w:val="26"/>
                <w:szCs w:val="26"/>
                <w:lang w:val="uk-UA" w:eastAsia="ru-RU"/>
              </w:rPr>
              <w:t>Лабораторних</w:t>
            </w:r>
          </w:p>
        </w:tc>
        <w:tc>
          <w:tcPr>
            <w:tcW w:w="1401" w:type="dxa"/>
          </w:tcPr>
          <w:p w:rsidR="00261623" w:rsidRPr="00812B13" w:rsidRDefault="00261623" w:rsidP="00D71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812B13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859" w:type="dxa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60</w:t>
            </w:r>
          </w:p>
        </w:tc>
        <w:tc>
          <w:tcPr>
            <w:tcW w:w="1630" w:type="dxa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30</w:t>
            </w:r>
          </w:p>
        </w:tc>
        <w:tc>
          <w:tcPr>
            <w:tcW w:w="1631" w:type="dxa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30</w:t>
            </w:r>
          </w:p>
        </w:tc>
      </w:tr>
      <w:tr w:rsidR="00261623" w:rsidRPr="00812B13" w:rsidTr="00812B13">
        <w:tc>
          <w:tcPr>
            <w:tcW w:w="1735" w:type="dxa"/>
            <w:vMerge w:val="restart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12B13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Модуль (заліковий кредит)</w:t>
            </w:r>
          </w:p>
        </w:tc>
        <w:tc>
          <w:tcPr>
            <w:tcW w:w="1350" w:type="dxa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812B13">
              <w:rPr>
                <w:rFonts w:ascii="Times New Roman" w:hAnsi="Times New Roman"/>
                <w:sz w:val="26"/>
                <w:szCs w:val="26"/>
                <w:lang w:val="en-US" w:eastAsia="ru-RU"/>
              </w:rPr>
              <w:t>I</w:t>
            </w:r>
          </w:p>
        </w:tc>
        <w:tc>
          <w:tcPr>
            <w:tcW w:w="1401" w:type="dxa"/>
          </w:tcPr>
          <w:p w:rsidR="00261623" w:rsidRPr="00812B13" w:rsidRDefault="00261623" w:rsidP="00D71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  <w:r w:rsidRPr="00812B13">
              <w:rPr>
                <w:rFonts w:ascii="Times New Roman" w:hAnsi="Times New Roman"/>
                <w:sz w:val="26"/>
                <w:szCs w:val="26"/>
                <w:lang w:val="uk-UA" w:eastAsia="ru-RU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5</w:t>
            </w:r>
            <w:r w:rsidRPr="00812B13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1859" w:type="dxa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45</w:t>
            </w:r>
          </w:p>
        </w:tc>
        <w:tc>
          <w:tcPr>
            <w:tcW w:w="1630" w:type="dxa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45</w:t>
            </w:r>
          </w:p>
        </w:tc>
        <w:tc>
          <w:tcPr>
            <w:tcW w:w="1631" w:type="dxa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261623" w:rsidRPr="00812B13" w:rsidTr="00812B13">
        <w:tc>
          <w:tcPr>
            <w:tcW w:w="1735" w:type="dxa"/>
            <w:vMerge/>
            <w:vAlign w:val="center"/>
          </w:tcPr>
          <w:p w:rsidR="00261623" w:rsidRPr="00812B13" w:rsidRDefault="00261623" w:rsidP="005155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350" w:type="dxa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812B13">
              <w:rPr>
                <w:rFonts w:ascii="Times New Roman" w:hAnsi="Times New Roman"/>
                <w:sz w:val="26"/>
                <w:szCs w:val="26"/>
                <w:lang w:val="en-US" w:eastAsia="ru-RU"/>
              </w:rPr>
              <w:t>II</w:t>
            </w:r>
          </w:p>
        </w:tc>
        <w:tc>
          <w:tcPr>
            <w:tcW w:w="1401" w:type="dxa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12B13">
              <w:rPr>
                <w:rFonts w:ascii="Times New Roman" w:hAnsi="Times New Roman"/>
                <w:sz w:val="26"/>
                <w:szCs w:val="26"/>
                <w:lang w:val="uk-UA" w:eastAsia="ru-RU"/>
              </w:rPr>
              <w:t>1,0</w:t>
            </w:r>
          </w:p>
        </w:tc>
        <w:tc>
          <w:tcPr>
            <w:tcW w:w="1859" w:type="dxa"/>
          </w:tcPr>
          <w:p w:rsidR="00261623" w:rsidRPr="00812B13" w:rsidRDefault="00261623" w:rsidP="00D71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12B13">
              <w:rPr>
                <w:rFonts w:ascii="Times New Roman" w:hAnsi="Times New Roman"/>
                <w:sz w:val="26"/>
                <w:szCs w:val="26"/>
                <w:lang w:val="uk-UA" w:eastAsia="ru-RU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0</w:t>
            </w:r>
          </w:p>
        </w:tc>
        <w:tc>
          <w:tcPr>
            <w:tcW w:w="1630" w:type="dxa"/>
          </w:tcPr>
          <w:p w:rsidR="00261623" w:rsidRPr="00812B13" w:rsidRDefault="00261623" w:rsidP="00DE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12B13">
              <w:rPr>
                <w:rFonts w:ascii="Times New Roman" w:hAnsi="Times New Roman"/>
                <w:sz w:val="26"/>
                <w:szCs w:val="26"/>
                <w:lang w:val="uk-UA" w:eastAsia="ru-RU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0</w:t>
            </w:r>
            <w:r w:rsidRPr="00812B13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1631" w:type="dxa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261623" w:rsidRPr="00812B13" w:rsidTr="00812B13">
        <w:tc>
          <w:tcPr>
            <w:tcW w:w="1735" w:type="dxa"/>
            <w:vMerge/>
            <w:vAlign w:val="center"/>
          </w:tcPr>
          <w:p w:rsidR="00261623" w:rsidRPr="00812B13" w:rsidRDefault="00261623" w:rsidP="005155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350" w:type="dxa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812B13">
              <w:rPr>
                <w:rFonts w:ascii="Times New Roman" w:hAnsi="Times New Roman"/>
                <w:sz w:val="26"/>
                <w:szCs w:val="26"/>
                <w:lang w:val="en-US" w:eastAsia="ru-RU"/>
              </w:rPr>
              <w:t>III</w:t>
            </w:r>
          </w:p>
        </w:tc>
        <w:tc>
          <w:tcPr>
            <w:tcW w:w="1401" w:type="dxa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12B13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1,0 </w:t>
            </w:r>
          </w:p>
        </w:tc>
        <w:tc>
          <w:tcPr>
            <w:tcW w:w="1859" w:type="dxa"/>
          </w:tcPr>
          <w:p w:rsidR="00261623" w:rsidRPr="00812B13" w:rsidRDefault="00261623" w:rsidP="00DE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12B13">
              <w:rPr>
                <w:rFonts w:ascii="Times New Roman" w:hAnsi="Times New Roman"/>
                <w:sz w:val="26"/>
                <w:szCs w:val="26"/>
                <w:lang w:val="uk-UA" w:eastAsia="ru-RU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0</w:t>
            </w:r>
          </w:p>
        </w:tc>
        <w:tc>
          <w:tcPr>
            <w:tcW w:w="1630" w:type="dxa"/>
          </w:tcPr>
          <w:p w:rsidR="00261623" w:rsidRPr="00812B13" w:rsidRDefault="00261623" w:rsidP="00DE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12B13">
              <w:rPr>
                <w:rFonts w:ascii="Times New Roman" w:hAnsi="Times New Roman"/>
                <w:sz w:val="26"/>
                <w:szCs w:val="26"/>
                <w:lang w:val="uk-UA" w:eastAsia="ru-RU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0</w:t>
            </w:r>
          </w:p>
        </w:tc>
        <w:tc>
          <w:tcPr>
            <w:tcW w:w="1631" w:type="dxa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12B13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261623" w:rsidRPr="00812B13" w:rsidTr="00812B13">
        <w:tc>
          <w:tcPr>
            <w:tcW w:w="1735" w:type="dxa"/>
            <w:vMerge/>
            <w:vAlign w:val="center"/>
          </w:tcPr>
          <w:p w:rsidR="00261623" w:rsidRPr="00812B13" w:rsidRDefault="00261623" w:rsidP="005155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350" w:type="dxa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812B13">
              <w:rPr>
                <w:rFonts w:ascii="Times New Roman" w:hAnsi="Times New Roman"/>
                <w:sz w:val="26"/>
                <w:szCs w:val="26"/>
                <w:lang w:val="en-US" w:eastAsia="ru-RU"/>
              </w:rPr>
              <w:t>IV</w:t>
            </w:r>
          </w:p>
        </w:tc>
        <w:tc>
          <w:tcPr>
            <w:tcW w:w="1401" w:type="dxa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12B13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1,0</w:t>
            </w:r>
          </w:p>
        </w:tc>
        <w:tc>
          <w:tcPr>
            <w:tcW w:w="1859" w:type="dxa"/>
          </w:tcPr>
          <w:p w:rsidR="00261623" w:rsidRPr="00812B13" w:rsidRDefault="00261623" w:rsidP="00DE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12B13">
              <w:rPr>
                <w:rFonts w:ascii="Times New Roman" w:hAnsi="Times New Roman"/>
                <w:sz w:val="26"/>
                <w:szCs w:val="26"/>
                <w:lang w:val="uk-UA" w:eastAsia="ru-RU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0</w:t>
            </w:r>
          </w:p>
        </w:tc>
        <w:tc>
          <w:tcPr>
            <w:tcW w:w="1630" w:type="dxa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631" w:type="dxa"/>
          </w:tcPr>
          <w:p w:rsidR="00261623" w:rsidRPr="00812B13" w:rsidRDefault="00261623" w:rsidP="00DE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12B13">
              <w:rPr>
                <w:rFonts w:ascii="Times New Roman" w:hAnsi="Times New Roman"/>
                <w:sz w:val="26"/>
                <w:szCs w:val="26"/>
                <w:lang w:val="uk-UA" w:eastAsia="ru-RU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0</w:t>
            </w:r>
            <w:r w:rsidRPr="00812B13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261623" w:rsidRPr="00812B13" w:rsidTr="00812B13">
        <w:tc>
          <w:tcPr>
            <w:tcW w:w="1735" w:type="dxa"/>
            <w:vMerge/>
            <w:vAlign w:val="center"/>
          </w:tcPr>
          <w:p w:rsidR="00261623" w:rsidRPr="00812B13" w:rsidRDefault="00261623" w:rsidP="005155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350" w:type="dxa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812B13">
              <w:rPr>
                <w:rFonts w:ascii="Times New Roman" w:hAnsi="Times New Roman"/>
                <w:sz w:val="26"/>
                <w:szCs w:val="26"/>
                <w:lang w:val="en-US" w:eastAsia="ru-RU"/>
              </w:rPr>
              <w:t>V</w:t>
            </w:r>
          </w:p>
        </w:tc>
        <w:tc>
          <w:tcPr>
            <w:tcW w:w="1401" w:type="dxa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12B13">
              <w:rPr>
                <w:rFonts w:ascii="Times New Roman" w:hAnsi="Times New Roman"/>
                <w:sz w:val="26"/>
                <w:szCs w:val="26"/>
                <w:lang w:val="uk-UA" w:eastAsia="ru-RU"/>
              </w:rPr>
              <w:t>1,0</w:t>
            </w:r>
          </w:p>
        </w:tc>
        <w:tc>
          <w:tcPr>
            <w:tcW w:w="1859" w:type="dxa"/>
          </w:tcPr>
          <w:p w:rsidR="00261623" w:rsidRPr="00812B13" w:rsidRDefault="00261623" w:rsidP="00DE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12B13">
              <w:rPr>
                <w:rFonts w:ascii="Times New Roman" w:hAnsi="Times New Roman"/>
                <w:sz w:val="26"/>
                <w:szCs w:val="26"/>
                <w:lang w:val="uk-UA" w:eastAsia="ru-RU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0</w:t>
            </w:r>
          </w:p>
        </w:tc>
        <w:tc>
          <w:tcPr>
            <w:tcW w:w="1630" w:type="dxa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31" w:type="dxa"/>
          </w:tcPr>
          <w:p w:rsidR="00261623" w:rsidRPr="00812B13" w:rsidRDefault="00261623" w:rsidP="00DE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12B13">
              <w:rPr>
                <w:rFonts w:ascii="Times New Roman" w:hAnsi="Times New Roman"/>
                <w:sz w:val="26"/>
                <w:szCs w:val="26"/>
                <w:lang w:val="uk-UA" w:eastAsia="ru-RU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0</w:t>
            </w:r>
          </w:p>
        </w:tc>
      </w:tr>
      <w:tr w:rsidR="00261623" w:rsidRPr="00812B13" w:rsidTr="00812B13">
        <w:tc>
          <w:tcPr>
            <w:tcW w:w="1735" w:type="dxa"/>
            <w:vMerge/>
            <w:vAlign w:val="center"/>
          </w:tcPr>
          <w:p w:rsidR="00261623" w:rsidRPr="00812B13" w:rsidRDefault="00261623" w:rsidP="005155D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350" w:type="dxa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12B13">
              <w:rPr>
                <w:rFonts w:ascii="Times New Roman" w:hAnsi="Times New Roman"/>
                <w:sz w:val="26"/>
                <w:szCs w:val="26"/>
                <w:lang w:val="en-US" w:eastAsia="ru-RU"/>
              </w:rPr>
              <w:t>V</w:t>
            </w:r>
            <w:r w:rsidRPr="00812B13">
              <w:rPr>
                <w:rFonts w:ascii="Times New Roman" w:hAnsi="Times New Roman"/>
                <w:sz w:val="26"/>
                <w:szCs w:val="26"/>
                <w:lang w:val="uk-UA" w:eastAsia="ru-RU"/>
              </w:rPr>
              <w:t>І</w:t>
            </w:r>
          </w:p>
        </w:tc>
        <w:tc>
          <w:tcPr>
            <w:tcW w:w="1401" w:type="dxa"/>
          </w:tcPr>
          <w:p w:rsidR="00261623" w:rsidRPr="00812B13" w:rsidRDefault="00261623" w:rsidP="00DE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  <w:r w:rsidRPr="00812B13">
              <w:rPr>
                <w:rFonts w:ascii="Times New Roman" w:hAnsi="Times New Roman"/>
                <w:sz w:val="26"/>
                <w:szCs w:val="26"/>
                <w:lang w:val="uk-UA" w:eastAsia="ru-RU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0</w:t>
            </w:r>
          </w:p>
        </w:tc>
        <w:tc>
          <w:tcPr>
            <w:tcW w:w="1859" w:type="dxa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30</w:t>
            </w:r>
          </w:p>
        </w:tc>
        <w:tc>
          <w:tcPr>
            <w:tcW w:w="1630" w:type="dxa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631" w:type="dxa"/>
          </w:tcPr>
          <w:p w:rsidR="00261623" w:rsidRPr="00812B13" w:rsidRDefault="00261623" w:rsidP="00DE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30</w:t>
            </w:r>
          </w:p>
        </w:tc>
      </w:tr>
      <w:tr w:rsidR="00261623" w:rsidRPr="00812B13" w:rsidTr="00812B13">
        <w:tc>
          <w:tcPr>
            <w:tcW w:w="1735" w:type="dxa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12B13">
              <w:rPr>
                <w:rFonts w:ascii="Times New Roman" w:hAnsi="Times New Roman"/>
                <w:sz w:val="26"/>
                <w:szCs w:val="26"/>
                <w:lang w:val="uk-UA" w:eastAsia="ru-RU"/>
              </w:rPr>
              <w:t>Залік</w:t>
            </w:r>
          </w:p>
        </w:tc>
        <w:tc>
          <w:tcPr>
            <w:tcW w:w="1350" w:type="dxa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01" w:type="dxa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859" w:type="dxa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630" w:type="dxa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  <w:lang w:val="uk-UA" w:eastAsia="ru-RU"/>
              </w:rPr>
            </w:pPr>
            <w:r w:rsidRPr="00812B13">
              <w:rPr>
                <w:rFonts w:ascii="Arial" w:hAnsi="Arial" w:cs="Arial"/>
                <w:b/>
                <w:sz w:val="26"/>
                <w:szCs w:val="26"/>
                <w:lang w:val="uk-UA" w:eastAsia="ru-RU"/>
              </w:rPr>
              <w:t>×</w:t>
            </w:r>
          </w:p>
        </w:tc>
        <w:tc>
          <w:tcPr>
            <w:tcW w:w="1631" w:type="dxa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12B13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261623" w:rsidRPr="00812B13" w:rsidTr="00812B13">
        <w:tc>
          <w:tcPr>
            <w:tcW w:w="1735" w:type="dxa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12B13">
              <w:rPr>
                <w:rFonts w:ascii="Times New Roman" w:hAnsi="Times New Roman"/>
                <w:sz w:val="26"/>
                <w:szCs w:val="26"/>
                <w:lang w:val="uk-UA" w:eastAsia="ru-RU"/>
              </w:rPr>
              <w:t>Екзамен</w:t>
            </w:r>
          </w:p>
        </w:tc>
        <w:tc>
          <w:tcPr>
            <w:tcW w:w="1350" w:type="dxa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401" w:type="dxa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859" w:type="dxa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630" w:type="dxa"/>
          </w:tcPr>
          <w:p w:rsidR="00261623" w:rsidRPr="00812B13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631" w:type="dxa"/>
          </w:tcPr>
          <w:p w:rsidR="00261623" w:rsidRPr="00C026F1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  <w:lang w:val="uk-UA" w:eastAsia="ru-RU"/>
              </w:rPr>
            </w:pPr>
            <w:r w:rsidRPr="00C026F1">
              <w:rPr>
                <w:rFonts w:ascii="Arial" w:hAnsi="Arial" w:cs="Arial"/>
                <w:b/>
                <w:sz w:val="26"/>
                <w:szCs w:val="26"/>
                <w:lang w:val="uk-UA" w:eastAsia="ru-RU"/>
              </w:rPr>
              <w:t>×</w:t>
            </w:r>
          </w:p>
        </w:tc>
      </w:tr>
    </w:tbl>
    <w:p w:rsidR="00261623" w:rsidRPr="00812B13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6"/>
          <w:szCs w:val="26"/>
          <w:lang w:val="uk-UA" w:eastAsia="ru-RU"/>
        </w:rPr>
      </w:pPr>
      <w:r w:rsidRPr="00812B13">
        <w:rPr>
          <w:rFonts w:ascii="Times New Roman" w:hAnsi="Times New Roman"/>
          <w:sz w:val="26"/>
          <w:szCs w:val="26"/>
          <w:lang w:val="uk-UA" w:eastAsia="ru-RU"/>
        </w:rPr>
        <w:t>Відповідальний за курс, к.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812B13">
        <w:rPr>
          <w:rFonts w:ascii="Times New Roman" w:hAnsi="Times New Roman"/>
          <w:sz w:val="26"/>
          <w:szCs w:val="26"/>
          <w:lang w:val="uk-UA" w:eastAsia="ru-RU"/>
        </w:rPr>
        <w:t>б</w:t>
      </w:r>
      <w:r>
        <w:rPr>
          <w:rFonts w:ascii="Times New Roman" w:hAnsi="Times New Roman"/>
          <w:sz w:val="26"/>
          <w:szCs w:val="26"/>
          <w:lang w:val="uk-UA" w:eastAsia="ru-RU"/>
        </w:rPr>
        <w:t>іол</w:t>
      </w:r>
      <w:r w:rsidRPr="00812B13">
        <w:rPr>
          <w:rFonts w:ascii="Times New Roman" w:hAnsi="Times New Roman"/>
          <w:sz w:val="26"/>
          <w:szCs w:val="26"/>
          <w:lang w:val="uk-UA" w:eastAsia="ru-RU"/>
        </w:rPr>
        <w:t>.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812B13">
        <w:rPr>
          <w:rFonts w:ascii="Times New Roman" w:hAnsi="Times New Roman"/>
          <w:sz w:val="26"/>
          <w:szCs w:val="26"/>
          <w:lang w:val="uk-UA" w:eastAsia="ru-RU"/>
        </w:rPr>
        <w:t>н. доцент Труш А.М.</w:t>
      </w:r>
    </w:p>
    <w:p w:rsidR="00261623" w:rsidRPr="00812B13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6"/>
          <w:szCs w:val="26"/>
          <w:lang w:eastAsia="ru-RU"/>
        </w:rPr>
      </w:pPr>
      <w:r w:rsidRPr="00812B13">
        <w:rPr>
          <w:rFonts w:ascii="Times New Roman" w:hAnsi="Times New Roman"/>
          <w:sz w:val="26"/>
          <w:szCs w:val="26"/>
          <w:lang w:val="uk-UA" w:eastAsia="ru-RU"/>
        </w:rPr>
        <w:t>Закріплені викладачі: к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. біол. </w:t>
      </w:r>
      <w:r w:rsidRPr="00812B13">
        <w:rPr>
          <w:rFonts w:ascii="Times New Roman" w:hAnsi="Times New Roman"/>
          <w:sz w:val="26"/>
          <w:szCs w:val="26"/>
          <w:lang w:val="uk-UA" w:eastAsia="ru-RU"/>
        </w:rPr>
        <w:t xml:space="preserve">н. доцент Труш </w:t>
      </w:r>
      <w:r w:rsidRPr="00812B13">
        <w:rPr>
          <w:rFonts w:ascii="Times New Roman" w:hAnsi="Times New Roman"/>
          <w:sz w:val="26"/>
          <w:szCs w:val="26"/>
          <w:lang w:eastAsia="ru-RU"/>
        </w:rPr>
        <w:t>А.М.</w:t>
      </w:r>
    </w:p>
    <w:p w:rsidR="00261623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61623" w:rsidRPr="005155D7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5155D7">
        <w:rPr>
          <w:rFonts w:ascii="Times New Roman" w:hAnsi="Times New Roman"/>
          <w:b/>
          <w:sz w:val="28"/>
          <w:szCs w:val="28"/>
          <w:lang w:val="uk-UA" w:eastAsia="ru-RU"/>
        </w:rPr>
        <w:t>ІНФОРМАЦІЙНИЙ ОБСЯГ НАВЧАЛЬНОЇ ДИСЦИПЛІНИ ТА ШИФРИ ЗМІСТОВНИХ МОДУЛІВ ОПП</w:t>
      </w:r>
    </w:p>
    <w:p w:rsidR="00261623" w:rsidRPr="005155D7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center"/>
        <w:rPr>
          <w:rFonts w:ascii="Times New Roman" w:hAnsi="Times New Roman"/>
          <w:sz w:val="20"/>
          <w:szCs w:val="28"/>
          <w:lang w:val="uk-UA" w:eastAsia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55"/>
        <w:gridCol w:w="2410"/>
      </w:tblGrid>
      <w:tr w:rsidR="00261623" w:rsidRPr="007F787B" w:rsidTr="008F3008">
        <w:tc>
          <w:tcPr>
            <w:tcW w:w="7655" w:type="dxa"/>
          </w:tcPr>
          <w:p w:rsidR="00261623" w:rsidRPr="005155D7" w:rsidRDefault="00261623" w:rsidP="00515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Назва модулів та їх зміст</w:t>
            </w:r>
          </w:p>
        </w:tc>
        <w:tc>
          <w:tcPr>
            <w:tcW w:w="2410" w:type="dxa"/>
          </w:tcPr>
          <w:p w:rsidR="00261623" w:rsidRPr="005155D7" w:rsidRDefault="00261623" w:rsidP="00515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Шифр змістових модулів за ОПП</w:t>
            </w:r>
          </w:p>
        </w:tc>
      </w:tr>
      <w:tr w:rsidR="00261623" w:rsidRPr="007F787B" w:rsidTr="008F3008">
        <w:trPr>
          <w:trHeight w:val="1485"/>
        </w:trPr>
        <w:tc>
          <w:tcPr>
            <w:tcW w:w="7655" w:type="dxa"/>
            <w:vAlign w:val="center"/>
          </w:tcPr>
          <w:p w:rsidR="00261623" w:rsidRPr="005155D7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Модуль І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.</w:t>
            </w:r>
          </w:p>
          <w:p w:rsidR="00261623" w:rsidRPr="005155D7" w:rsidRDefault="00261623" w:rsidP="00D0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Загальна теорія з гігієни продуктів тваринного походження. Загальні гігієнічні вимоги виробництва продуктів тваринного походження.</w:t>
            </w: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Pr="005155D7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Гігієнічна оцінка необроблених</w:t>
            </w: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(неперероблених)</w:t>
            </w:r>
            <w:r w:rsidRPr="00D047E8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,</w:t>
            </w:r>
            <w:r w:rsidRPr="005155D7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харчових продуктів тваринного походження</w:t>
            </w: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,</w:t>
            </w:r>
            <w:r w:rsidRPr="005155D7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отриманих від забійних тварин.</w:t>
            </w:r>
          </w:p>
          <w:p w:rsidR="00261623" w:rsidRPr="005155D7" w:rsidRDefault="00261623" w:rsidP="0043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І</w:t>
            </w: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>сторі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я</w:t>
            </w: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становлення гігієни продуктів тваринного походження. Ветеринарно-гігієнічні вимоги до перероблюючих підприємств. Загальні вимоги щодо забезпечення виробництва та регулювання якості м’яс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а</w:t>
            </w: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>. Ветеринарно-гігієнічні вимоги до процесу виробництва м'яса та м'ясопродуктів.</w:t>
            </w:r>
            <w:r w:rsidRPr="005155D7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Загальні гігієнічні вимоги до харчових продуктів. Гігієнічна експертиза харчових продуктів та харчових виробів. Гігієнічні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вимоги до</w:t>
            </w: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консервування м'яса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і м’ясних продуктів</w:t>
            </w: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Харчове</w:t>
            </w: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значення та гігієнічна оцінка м'яса та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інших </w:t>
            </w: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>продуктів забою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,</w:t>
            </w: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отриманих від забійних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ссавців</w:t>
            </w: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та птиці. Гігієн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ічна</w:t>
            </w: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оцінка м'яса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,</w:t>
            </w: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яке має відхилення від санітарно-гігієнічн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их</w:t>
            </w: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норм</w:t>
            </w: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. </w:t>
            </w:r>
            <w:r w:rsidRPr="0043237F">
              <w:rPr>
                <w:rFonts w:ascii="Times New Roman" w:hAnsi="Times New Roman"/>
                <w:sz w:val="26"/>
                <w:szCs w:val="26"/>
                <w:lang w:val="uk-UA" w:eastAsia="ru-RU"/>
              </w:rPr>
              <w:t>Застосування принципів НАССР на м'ясо-, птахо-, рибопереробних підприємствах</w:t>
            </w:r>
          </w:p>
        </w:tc>
        <w:tc>
          <w:tcPr>
            <w:tcW w:w="2410" w:type="dxa"/>
          </w:tcPr>
          <w:p w:rsidR="00261623" w:rsidRDefault="00261623" w:rsidP="00DE1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КСП-05.04</w:t>
            </w:r>
          </w:p>
          <w:p w:rsidR="00261623" w:rsidRPr="00772857" w:rsidRDefault="00261623" w:rsidP="00DE1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261623" w:rsidRPr="007F787B" w:rsidTr="008F3008">
        <w:trPr>
          <w:trHeight w:val="2400"/>
        </w:trPr>
        <w:tc>
          <w:tcPr>
            <w:tcW w:w="7655" w:type="dxa"/>
            <w:vAlign w:val="center"/>
          </w:tcPr>
          <w:p w:rsidR="00261623" w:rsidRPr="005155D7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Модуль ІІ</w:t>
            </w: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.</w:t>
            </w:r>
          </w:p>
          <w:p w:rsidR="00261623" w:rsidRPr="005155D7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Гігієн</w:t>
            </w: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ічна оцінка оброблених (</w:t>
            </w:r>
            <w:r w:rsidRPr="00D047E8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перероблени</w:t>
            </w: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х)</w:t>
            </w:r>
            <w:r w:rsidRPr="005155D7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м’ясних харчових продуктів тваринного походження</w:t>
            </w: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,</w:t>
            </w:r>
            <w:r w:rsidRPr="005155D7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отриманих від забійних тварин. </w:t>
            </w:r>
          </w:p>
          <w:p w:rsidR="00261623" w:rsidRPr="005155D7" w:rsidRDefault="00261623" w:rsidP="00376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>Нормативно-правове забезпечення гігієни оброблених (готових)  м</w:t>
            </w:r>
            <w:r w:rsidRPr="005155D7">
              <w:rPr>
                <w:rFonts w:ascii="Tahoma" w:hAnsi="Tahoma" w:cs="Tahoma"/>
                <w:sz w:val="26"/>
                <w:szCs w:val="26"/>
                <w:lang w:val="uk-UA" w:eastAsia="ru-RU"/>
              </w:rPr>
              <w:t>̓</w:t>
            </w: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ясних харчових продуктів тваринного походження. Характеристика, хімічний склад і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харчова</w:t>
            </w: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цінність ковбасних виробів, м'ясних консервів, харчових субпродуктів. Гігієнічна оцінка ковбасних виробів та м'ясних консервів. Гігієнічний контроль м'ясних напівфабрикатів. Гігієнічний контроль м'ясних продуктів вироблених з умовно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–</w:t>
            </w: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придатної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харчової</w:t>
            </w: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сировини. </w:t>
            </w:r>
          </w:p>
        </w:tc>
        <w:tc>
          <w:tcPr>
            <w:tcW w:w="2410" w:type="dxa"/>
          </w:tcPr>
          <w:p w:rsidR="00261623" w:rsidRPr="005155D7" w:rsidRDefault="00261623" w:rsidP="00515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КСП-05.04</w:t>
            </w:r>
          </w:p>
        </w:tc>
      </w:tr>
      <w:tr w:rsidR="00261623" w:rsidRPr="007F787B" w:rsidTr="008F3008">
        <w:trPr>
          <w:trHeight w:val="1399"/>
        </w:trPr>
        <w:tc>
          <w:tcPr>
            <w:tcW w:w="7655" w:type="dxa"/>
            <w:vAlign w:val="center"/>
          </w:tcPr>
          <w:p w:rsidR="00261623" w:rsidRPr="005155D7" w:rsidRDefault="00261623" w:rsidP="00515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Модуль ІІІ</w:t>
            </w: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.</w:t>
            </w:r>
          </w:p>
          <w:p w:rsidR="00261623" w:rsidRPr="005155D7" w:rsidRDefault="00261623" w:rsidP="00515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Ветеринарно-гігієнічна оцінка тваринних гідробіонтів.</w:t>
            </w:r>
          </w:p>
          <w:p w:rsidR="00261623" w:rsidRPr="005155D7" w:rsidRDefault="00261623" w:rsidP="00515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>Нормативно-правове забезпечення з гігієни риби, тваринних гідробіонтів  та ікри. Правила виробничої гігієни у рибній  промисловості.</w:t>
            </w:r>
          </w:p>
          <w:p w:rsidR="00261623" w:rsidRPr="005155D7" w:rsidRDefault="00261623" w:rsidP="005C09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>Сучасні принципи організації та проведення  гігієничного контролю  за харчовими тваринними гідробіонтами в Україні.</w:t>
            </w:r>
            <w:r w:rsidRPr="005155D7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Харчова та біологічна цінність м’яса риби. Гігієнічна експертиза та методи оцінки якості риби сирцю. Гігієнічна експертиза соленої, копченої, в’яленої та сушеної риби; раків річкових. Гігієнічні вимоги до якості рибних консервів та пресервів. Гігієнічна експертиза та ідентифікація ікри зернистої лососової та осетрової. </w:t>
            </w:r>
          </w:p>
        </w:tc>
        <w:tc>
          <w:tcPr>
            <w:tcW w:w="2410" w:type="dxa"/>
          </w:tcPr>
          <w:p w:rsidR="00261623" w:rsidRPr="005155D7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КСП-07.04</w:t>
            </w:r>
          </w:p>
        </w:tc>
      </w:tr>
      <w:tr w:rsidR="00261623" w:rsidRPr="007F787B" w:rsidTr="008F3008">
        <w:trPr>
          <w:trHeight w:val="1399"/>
        </w:trPr>
        <w:tc>
          <w:tcPr>
            <w:tcW w:w="7655" w:type="dxa"/>
            <w:vAlign w:val="center"/>
          </w:tcPr>
          <w:p w:rsidR="00261623" w:rsidRPr="005155D7" w:rsidRDefault="00261623" w:rsidP="00515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Модуль ІV</w:t>
            </w: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.</w:t>
            </w:r>
          </w:p>
          <w:p w:rsidR="00261623" w:rsidRPr="005155D7" w:rsidRDefault="00261623" w:rsidP="00515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ВЕТЕРИНАРНО-ГІГІЄНІЧНА ЕКСПЕРТИЗА ЯЄЦЬ ТА ЯЙЦЕПРОДУКТІВ</w:t>
            </w: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.</w:t>
            </w:r>
          </w:p>
          <w:p w:rsidR="00261623" w:rsidRPr="005155D7" w:rsidRDefault="00261623" w:rsidP="00515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>Нормативно-правове забезпечення з гігієнічних вимог до яєць та яйце продуктів. Вимоги до якості яєць курячих, їх дефекти. Гігієнічний контролю якості, ідентифікація за маркуванням яєць курячих.</w:t>
            </w:r>
            <w:r w:rsidRPr="005155D7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>Фактори, що формують якість яєць курячих.</w:t>
            </w:r>
            <w:r w:rsidRPr="005155D7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>Способи фальсифікації яєць курячих.</w:t>
            </w:r>
            <w:r w:rsidRPr="005155D7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>Ідентифікація за маркуванням яєць курячих.</w:t>
            </w:r>
            <w:r w:rsidRPr="005155D7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>Профілювання якості яєць курячих за 5-баловою шкалою.</w:t>
            </w:r>
            <w:r w:rsidRPr="005155D7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Встановлення рівня якості яєць.</w:t>
            </w:r>
            <w:r w:rsidRPr="005155D7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>Біохімічні та бактеріологічні дослідження яєчного меланжу. Ветеринарно-гігієнічна оцінка яєць курячих при хворобах птиці.</w:t>
            </w:r>
          </w:p>
        </w:tc>
        <w:tc>
          <w:tcPr>
            <w:tcW w:w="2410" w:type="dxa"/>
          </w:tcPr>
          <w:p w:rsidR="00261623" w:rsidRPr="005155D7" w:rsidRDefault="00261623" w:rsidP="00430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КЗП-02.06</w:t>
            </w:r>
          </w:p>
        </w:tc>
      </w:tr>
      <w:tr w:rsidR="00261623" w:rsidRPr="007F787B" w:rsidTr="008F3008">
        <w:trPr>
          <w:trHeight w:val="1399"/>
        </w:trPr>
        <w:tc>
          <w:tcPr>
            <w:tcW w:w="7655" w:type="dxa"/>
            <w:vAlign w:val="center"/>
          </w:tcPr>
          <w:p w:rsidR="00261623" w:rsidRPr="005155D7" w:rsidRDefault="00261623" w:rsidP="00515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Модуль V</w:t>
            </w: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.</w:t>
            </w:r>
          </w:p>
          <w:p w:rsidR="00261623" w:rsidRPr="005155D7" w:rsidRDefault="00261623" w:rsidP="00515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ВЕТЕРИНАРНО-ГІГІЄНІЧНА ЕКСПЕРТИЗА МЕДУ ТА</w:t>
            </w: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ІНШИХ</w:t>
            </w:r>
            <w:r w:rsidRPr="005155D7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АПІПРОДУКТІВ.</w:t>
            </w:r>
          </w:p>
          <w:p w:rsidR="00261623" w:rsidRPr="005155D7" w:rsidRDefault="00261623" w:rsidP="005104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Нормативно-правове забезпечення гігієнічних вимог до меду та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інших </w:t>
            </w: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>апіпродуктів. Закон України Про бджільництво N 1492–III, 2000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р.. Ветеринарно-гігієнічні вимоги до меду, обніжжя бджолиного, воску та </w:t>
            </w:r>
            <w:r w:rsidRPr="00D10744">
              <w:rPr>
                <w:rFonts w:ascii="Times New Roman" w:hAnsi="Times New Roman"/>
                <w:sz w:val="26"/>
                <w:szCs w:val="26"/>
                <w:lang w:val="uk-UA" w:eastAsia="ru-RU"/>
              </w:rPr>
              <w:t>прополісу</w:t>
            </w: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бджолино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го</w:t>
            </w: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  <w:r w:rsidRPr="005155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Ветеринарно-гігієнічна експертиза обніжжя  бджолиного,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>(лабораторні методи дослідження).</w:t>
            </w:r>
            <w:r w:rsidRPr="005155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Ветеринарно-гігієнічна експертиза воску та отрути бджолиної (лабораторні методи дослідження).</w:t>
            </w:r>
            <w:r w:rsidRPr="005155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Ветеринарно-гігієнічні гармонізовані методи дослідження меду згідно вимог ЄС. Ветеринарно-гігієнічні вимоги до маточного молочка. Порядок проведення ветеринарно-гігієніч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н</w:t>
            </w: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ої експертизи меду на ринку.</w:t>
            </w:r>
          </w:p>
        </w:tc>
        <w:tc>
          <w:tcPr>
            <w:tcW w:w="2410" w:type="dxa"/>
          </w:tcPr>
          <w:p w:rsidR="00261623" w:rsidRPr="005155D7" w:rsidRDefault="00261623" w:rsidP="00437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КСП-07.05</w:t>
            </w:r>
          </w:p>
        </w:tc>
      </w:tr>
      <w:tr w:rsidR="00261623" w:rsidRPr="007F787B" w:rsidTr="008F3008">
        <w:trPr>
          <w:trHeight w:val="1399"/>
        </w:trPr>
        <w:tc>
          <w:tcPr>
            <w:tcW w:w="7655" w:type="dxa"/>
            <w:vAlign w:val="center"/>
          </w:tcPr>
          <w:p w:rsidR="00261623" w:rsidRPr="005155D7" w:rsidRDefault="00261623" w:rsidP="00515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Модуль V1</w:t>
            </w: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.</w:t>
            </w:r>
          </w:p>
          <w:p w:rsidR="00261623" w:rsidRPr="005155D7" w:rsidRDefault="00261623" w:rsidP="005155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ВЕТЕРИНАРНО-ГІГІЄНІЧНА ЕКСПЕРТИЗА ПРОДУКТІВ ЗАБОЮ ДИКИХ ПРОМИСЛОВИХ ТВАРИН ТА ПЕРНАТОЇ ДИЧИНИ І М'ЯСОПРОДУКТІВ ПІД ЧАС РЕАЛІЗАЦІЇ ЇХ НА АГРОПРОДОВОЛЬЧИХ РИНКАХ ТА У СФЕРІ СУПЕРМАРКЕТІВ.</w:t>
            </w:r>
          </w:p>
          <w:p w:rsidR="00261623" w:rsidRPr="005155D7" w:rsidRDefault="00261623" w:rsidP="000C46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>Нормативно-правове забезпечення гігієнічних вимог до продуктів забою диких промислових тварин, пернатої дичини та м'ясопродуктів під час реалізації їх на агропродовольчих ринках та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в мережі</w:t>
            </w: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супермаркетів. Морфологічний та хімічний склад м’яса диких тварин та пернатої дичини. Ветеринарно-гігієнічна експертиза м’яса диких промислових тварин та пернатої дичини. Ветеринарно-гігієнічна оцінка продуктів забою диких тварин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за</w:t>
            </w: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хвороб.</w:t>
            </w:r>
          </w:p>
        </w:tc>
        <w:tc>
          <w:tcPr>
            <w:tcW w:w="2410" w:type="dxa"/>
          </w:tcPr>
          <w:p w:rsidR="00261623" w:rsidRDefault="00261623" w:rsidP="00430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КСП-07.06</w:t>
            </w:r>
          </w:p>
          <w:p w:rsidR="00261623" w:rsidRPr="005155D7" w:rsidRDefault="00261623" w:rsidP="00430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КЗП-01.01</w:t>
            </w:r>
          </w:p>
        </w:tc>
      </w:tr>
    </w:tbl>
    <w:p w:rsidR="00261623" w:rsidRPr="005155D7" w:rsidRDefault="00261623" w:rsidP="005155D7">
      <w:pPr>
        <w:widowControl w:val="0"/>
        <w:tabs>
          <w:tab w:val="left" w:pos="5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261623" w:rsidRDefault="00261623" w:rsidP="00515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261623" w:rsidRDefault="00261623" w:rsidP="00515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261623" w:rsidRDefault="00261623" w:rsidP="00515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261623" w:rsidRDefault="00261623" w:rsidP="00515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261623" w:rsidRDefault="00261623" w:rsidP="00515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261623" w:rsidRDefault="00261623" w:rsidP="00515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:rsidR="00261623" w:rsidRPr="005155D7" w:rsidRDefault="00261623" w:rsidP="00515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5155D7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Розділ 1</w:t>
      </w: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.</w:t>
      </w:r>
    </w:p>
    <w:p w:rsidR="00261623" w:rsidRPr="005155D7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5155D7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СТРУКТУРА ЗМІСТУ НАВЧАЛЬНОЇ ДИСЦИПЛІНИ</w:t>
      </w:r>
    </w:p>
    <w:tbl>
      <w:tblPr>
        <w:tblpPr w:leftFromText="180" w:rightFromText="180" w:vertAnchor="text" w:horzAnchor="margin" w:tblpXSpec="center" w:tblpY="1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08"/>
        <w:gridCol w:w="30"/>
        <w:gridCol w:w="1275"/>
        <w:gridCol w:w="135"/>
        <w:gridCol w:w="7"/>
        <w:gridCol w:w="1559"/>
      </w:tblGrid>
      <w:tr w:rsidR="00261623" w:rsidRPr="007F787B" w:rsidTr="00890372">
        <w:trPr>
          <w:tblHeader/>
        </w:trPr>
        <w:tc>
          <w:tcPr>
            <w:tcW w:w="7338" w:type="dxa"/>
            <w:gridSpan w:val="2"/>
          </w:tcPr>
          <w:p w:rsidR="00261623" w:rsidRPr="005155D7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 w:eastAsia="ru-RU"/>
              </w:rPr>
              <w:t>Змістовність</w:t>
            </w:r>
          </w:p>
        </w:tc>
        <w:tc>
          <w:tcPr>
            <w:tcW w:w="1410" w:type="dxa"/>
            <w:gridSpan w:val="2"/>
          </w:tcPr>
          <w:p w:rsidR="00261623" w:rsidRPr="005155D7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Обсяг </w:t>
            </w:r>
          </w:p>
          <w:p w:rsidR="00261623" w:rsidRPr="005155D7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 w:eastAsia="ru-RU"/>
              </w:rPr>
              <w:t>(год./</w:t>
            </w:r>
          </w:p>
          <w:p w:rsidR="00261623" w:rsidRPr="005155D7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 w:eastAsia="ru-RU"/>
              </w:rPr>
              <w:t>кредитів)</w:t>
            </w:r>
          </w:p>
        </w:tc>
        <w:tc>
          <w:tcPr>
            <w:tcW w:w="1566" w:type="dxa"/>
            <w:gridSpan w:val="2"/>
          </w:tcPr>
          <w:p w:rsidR="00261623" w:rsidRPr="005155D7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 w:eastAsia="ru-RU"/>
              </w:rPr>
              <w:t>Вид підсумкового кредиту</w:t>
            </w:r>
          </w:p>
        </w:tc>
      </w:tr>
      <w:tr w:rsidR="00261623" w:rsidRPr="007F787B" w:rsidTr="00890372">
        <w:trPr>
          <w:tblHeader/>
        </w:trPr>
        <w:tc>
          <w:tcPr>
            <w:tcW w:w="10314" w:type="dxa"/>
            <w:gridSpan w:val="6"/>
          </w:tcPr>
          <w:p w:rsidR="00261623" w:rsidRPr="00D74FE5" w:rsidRDefault="00261623" w:rsidP="00D74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D74FE5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2 семестр</w:t>
            </w:r>
          </w:p>
        </w:tc>
      </w:tr>
      <w:tr w:rsidR="00261623" w:rsidRPr="007F787B" w:rsidTr="00890372">
        <w:tc>
          <w:tcPr>
            <w:tcW w:w="10314" w:type="dxa"/>
            <w:gridSpan w:val="6"/>
          </w:tcPr>
          <w:p w:rsidR="00261623" w:rsidRPr="005155D7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Модуль 1.</w:t>
            </w:r>
          </w:p>
          <w:p w:rsidR="00261623" w:rsidRPr="005155D7" w:rsidRDefault="00261623" w:rsidP="00EB2B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ЗАГАЛЬНА ТЕОРІЯ З ГІГІЄНИ ПРОДУКТІВ ТВАРИННОГО ПОХОДЖЕННЯ. ЗАГАЛЬНІ ГІГІЄНІЧНІ ВИМОГИ ВИРОБНИЦТВА ПРОДУКТІВ ТВАРИННОГО ПОХОДЖЕННЯ. ГІГІЄНІЧНА ОЦІНКА НЕОБРОБЛЕНИХ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</w:t>
            </w:r>
            <w:r w:rsidRPr="00D047E8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(НЕПЕРЕРОБЛЕНИХ), </w:t>
            </w:r>
            <w:r w:rsidRPr="005155D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ХАРЧОВИХ ПРОДУКТІВ ТВАРИННОГО ПОХОДЖЕННЯ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,</w:t>
            </w:r>
            <w:r w:rsidRPr="005155D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ОТРИМАНИХ ВІД ЗАБІЙНИХ ТВАРИН</w:t>
            </w:r>
          </w:p>
        </w:tc>
      </w:tr>
      <w:tr w:rsidR="00261623" w:rsidRPr="007F787B" w:rsidTr="00890372">
        <w:tc>
          <w:tcPr>
            <w:tcW w:w="7308" w:type="dxa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Всього за модуль № 1:</w:t>
            </w:r>
          </w:p>
        </w:tc>
        <w:tc>
          <w:tcPr>
            <w:tcW w:w="1447" w:type="dxa"/>
            <w:gridSpan w:val="4"/>
          </w:tcPr>
          <w:p w:rsidR="00261623" w:rsidRPr="005155D7" w:rsidRDefault="00261623" w:rsidP="00DE0A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45</w:t>
            </w:r>
            <w:r w:rsidRPr="005155D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/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1,5</w:t>
            </w:r>
          </w:p>
        </w:tc>
        <w:tc>
          <w:tcPr>
            <w:tcW w:w="1559" w:type="dxa"/>
            <w:vMerge w:val="restart"/>
          </w:tcPr>
          <w:p w:rsidR="00261623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</w:p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261623" w:rsidRPr="007F787B" w:rsidTr="00890372">
        <w:tc>
          <w:tcPr>
            <w:tcW w:w="7308" w:type="dxa"/>
          </w:tcPr>
          <w:p w:rsidR="00261623" w:rsidRPr="005155D7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Аудиторні заняття (всього)</w:t>
            </w:r>
          </w:p>
        </w:tc>
        <w:tc>
          <w:tcPr>
            <w:tcW w:w="1447" w:type="dxa"/>
            <w:gridSpan w:val="4"/>
          </w:tcPr>
          <w:p w:rsidR="00261623" w:rsidRPr="005155D7" w:rsidRDefault="00261623" w:rsidP="00394B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22</w:t>
            </w:r>
          </w:p>
        </w:tc>
        <w:tc>
          <w:tcPr>
            <w:tcW w:w="1559" w:type="dxa"/>
            <w:vMerge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261623" w:rsidRPr="007F787B" w:rsidTr="00890372">
        <w:tc>
          <w:tcPr>
            <w:tcW w:w="7308" w:type="dxa"/>
          </w:tcPr>
          <w:p w:rsidR="00261623" w:rsidRPr="005155D7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i/>
                <w:sz w:val="26"/>
                <w:szCs w:val="26"/>
                <w:lang w:val="uk-UA" w:eastAsia="ru-RU"/>
              </w:rPr>
              <w:t>Лекції:</w:t>
            </w:r>
          </w:p>
        </w:tc>
        <w:tc>
          <w:tcPr>
            <w:tcW w:w="1447" w:type="dxa"/>
            <w:gridSpan w:val="4"/>
          </w:tcPr>
          <w:p w:rsidR="00261623" w:rsidRPr="005155D7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559" w:type="dxa"/>
            <w:vMerge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261623" w:rsidRPr="007F787B" w:rsidTr="00890372">
        <w:tc>
          <w:tcPr>
            <w:tcW w:w="7308" w:type="dxa"/>
          </w:tcPr>
          <w:p w:rsidR="00261623" w:rsidRPr="005155D7" w:rsidRDefault="00261623" w:rsidP="007953F4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1. Зміст дисципліни, «Гігієна продуктів  тваринного походження»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</w:t>
            </w: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її значення в підготовці магістра із спеціальності «</w:t>
            </w:r>
            <w:r w:rsidRPr="000C46F6"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r w:rsidRPr="000C46F6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етеринарно-санітарна експертиза, якість і безпека продукції тваринництва</w:t>
            </w: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».</w:t>
            </w:r>
          </w:p>
        </w:tc>
        <w:tc>
          <w:tcPr>
            <w:tcW w:w="1447" w:type="dxa"/>
            <w:gridSpan w:val="4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59" w:type="dxa"/>
            <w:vMerge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261623" w:rsidRPr="007F787B" w:rsidTr="00890372">
        <w:tc>
          <w:tcPr>
            <w:tcW w:w="7308" w:type="dxa"/>
          </w:tcPr>
          <w:p w:rsidR="00261623" w:rsidRPr="005155D7" w:rsidRDefault="00261623" w:rsidP="00A95C0C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2. Міжнародний кодекс гігієнічної практики стосовно свіжого м'яса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.</w:t>
            </w: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Гігієнічні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вимоги до</w:t>
            </w: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консервування м'яса.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Харчове</w:t>
            </w: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значення та гігієнічна оцінка продуктів тваринного походження.</w:t>
            </w:r>
          </w:p>
        </w:tc>
        <w:tc>
          <w:tcPr>
            <w:tcW w:w="1447" w:type="dxa"/>
            <w:gridSpan w:val="4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59" w:type="dxa"/>
            <w:vMerge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261623" w:rsidRPr="007F787B" w:rsidTr="00890372">
        <w:tc>
          <w:tcPr>
            <w:tcW w:w="7308" w:type="dxa"/>
          </w:tcPr>
          <w:p w:rsidR="00261623" w:rsidRPr="005155D7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i/>
                <w:sz w:val="26"/>
                <w:szCs w:val="26"/>
                <w:lang w:val="uk-UA" w:eastAsia="ru-RU"/>
              </w:rPr>
              <w:t>Лабораторні заняття:</w:t>
            </w:r>
          </w:p>
        </w:tc>
        <w:tc>
          <w:tcPr>
            <w:tcW w:w="1447" w:type="dxa"/>
            <w:gridSpan w:val="4"/>
          </w:tcPr>
          <w:p w:rsidR="00261623" w:rsidRPr="005155D7" w:rsidRDefault="00261623" w:rsidP="00612D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8</w:t>
            </w:r>
          </w:p>
        </w:tc>
        <w:tc>
          <w:tcPr>
            <w:tcW w:w="1559" w:type="dxa"/>
            <w:vMerge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261623" w:rsidRPr="007F787B" w:rsidTr="00890372">
        <w:tc>
          <w:tcPr>
            <w:tcW w:w="7308" w:type="dxa"/>
          </w:tcPr>
          <w:p w:rsidR="00261623" w:rsidRPr="005155D7" w:rsidRDefault="00261623" w:rsidP="0086182A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1.</w:t>
            </w:r>
            <w:r w:rsidRPr="005155D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Н</w:t>
            </w: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ормативн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і</w:t>
            </w: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документ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и</w:t>
            </w: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гігієни продуктів тваринного походження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1447" w:type="dxa"/>
            <w:gridSpan w:val="4"/>
          </w:tcPr>
          <w:p w:rsidR="00261623" w:rsidRPr="005155D7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59" w:type="dxa"/>
            <w:vMerge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261623" w:rsidRPr="00751B19" w:rsidTr="00890372">
        <w:tc>
          <w:tcPr>
            <w:tcW w:w="7308" w:type="dxa"/>
          </w:tcPr>
          <w:p w:rsidR="00261623" w:rsidRPr="005155D7" w:rsidRDefault="00261623" w:rsidP="00D73FD3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2.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Ветеринарно-г</w:t>
            </w: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ігієнічні вимоги під час відбору зразків м’яса. Порядок відбору зразків для проведення гігієнічної експертизи продукції тваринного походження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,</w:t>
            </w: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що експорту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ю</w:t>
            </w: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ться та імпорту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ю</w:t>
            </w: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ться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</w:t>
            </w: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підконтрольн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их державній</w:t>
            </w: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службі ветеринарної медицини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.</w:t>
            </w: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1447" w:type="dxa"/>
            <w:gridSpan w:val="4"/>
          </w:tcPr>
          <w:p w:rsidR="00261623" w:rsidRPr="005155D7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59" w:type="dxa"/>
            <w:vMerge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261623" w:rsidRPr="00751B19" w:rsidTr="00890372">
        <w:tc>
          <w:tcPr>
            <w:tcW w:w="7308" w:type="dxa"/>
          </w:tcPr>
          <w:p w:rsidR="00261623" w:rsidRPr="005155D7" w:rsidRDefault="00261623" w:rsidP="005C09F9">
            <w:pPr>
              <w:tabs>
                <w:tab w:val="left" w:pos="954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3. Морфологічний і хімічний склад, функціонально-технологічні властивості та біологічна цінність м'яса.</w:t>
            </w:r>
          </w:p>
        </w:tc>
        <w:tc>
          <w:tcPr>
            <w:tcW w:w="1447" w:type="dxa"/>
            <w:gridSpan w:val="4"/>
          </w:tcPr>
          <w:p w:rsidR="00261623" w:rsidRPr="005155D7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59" w:type="dxa"/>
            <w:vMerge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261623" w:rsidRPr="007F787B" w:rsidTr="00890372">
        <w:tc>
          <w:tcPr>
            <w:tcW w:w="7308" w:type="dxa"/>
          </w:tcPr>
          <w:p w:rsidR="00261623" w:rsidRPr="005155D7" w:rsidRDefault="00261623" w:rsidP="005155D7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4. Ідентифікація м'яса різних видів тварин.</w:t>
            </w:r>
          </w:p>
        </w:tc>
        <w:tc>
          <w:tcPr>
            <w:tcW w:w="1447" w:type="dxa"/>
            <w:gridSpan w:val="4"/>
          </w:tcPr>
          <w:p w:rsidR="00261623" w:rsidRPr="005155D7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59" w:type="dxa"/>
            <w:vMerge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261623" w:rsidRPr="007F787B" w:rsidTr="00890372">
        <w:tc>
          <w:tcPr>
            <w:tcW w:w="7308" w:type="dxa"/>
          </w:tcPr>
          <w:p w:rsidR="00261623" w:rsidRPr="005155D7" w:rsidRDefault="00261623" w:rsidP="00867D7E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5.</w:t>
            </w:r>
            <w:r>
              <w:t xml:space="preserve"> </w:t>
            </w:r>
            <w:r w:rsidRPr="00867D7E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Ветеринарно-гігієнічна </w:t>
            </w: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експертиза м'яса забійних тварин (лабораторні методи дослідження).</w:t>
            </w:r>
          </w:p>
        </w:tc>
        <w:tc>
          <w:tcPr>
            <w:tcW w:w="1447" w:type="dxa"/>
            <w:gridSpan w:val="4"/>
          </w:tcPr>
          <w:p w:rsidR="00261623" w:rsidRPr="005155D7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59" w:type="dxa"/>
            <w:vMerge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261623" w:rsidRPr="007F787B" w:rsidTr="00890372">
        <w:tc>
          <w:tcPr>
            <w:tcW w:w="7308" w:type="dxa"/>
          </w:tcPr>
          <w:p w:rsidR="00261623" w:rsidRPr="005155D7" w:rsidRDefault="00261623" w:rsidP="005155D7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6</w:t>
            </w:r>
            <w:r>
              <w:t xml:space="preserve"> </w:t>
            </w:r>
            <w:r w:rsidRPr="00140444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Ветеринарно-гігієнічна </w:t>
            </w: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оцінка м'яса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,</w:t>
            </w: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яке має відхилення від санітарно-гігієнічн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их</w:t>
            </w: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норм</w:t>
            </w:r>
            <w:r w:rsidRPr="005155D7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1447" w:type="dxa"/>
            <w:gridSpan w:val="4"/>
          </w:tcPr>
          <w:p w:rsidR="00261623" w:rsidRPr="005155D7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59" w:type="dxa"/>
            <w:vMerge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261623" w:rsidRPr="007F787B" w:rsidTr="00890372">
        <w:tc>
          <w:tcPr>
            <w:tcW w:w="7308" w:type="dxa"/>
          </w:tcPr>
          <w:p w:rsidR="00261623" w:rsidRPr="005155D7" w:rsidRDefault="00261623" w:rsidP="00394B7D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7.</w:t>
            </w:r>
            <w:r>
              <w:t xml:space="preserve"> </w:t>
            </w:r>
            <w:r w:rsidRPr="00394B7D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Відбір проб харчових субпродуктів для досліджень. Ветеринарно-гігієнічна характеристика, хімічний склад і харчова цінність харчових субпродуктів</w:t>
            </w:r>
          </w:p>
        </w:tc>
        <w:tc>
          <w:tcPr>
            <w:tcW w:w="1447" w:type="dxa"/>
            <w:gridSpan w:val="4"/>
          </w:tcPr>
          <w:p w:rsidR="00261623" w:rsidRPr="005155D7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59" w:type="dxa"/>
            <w:vMerge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261623" w:rsidRPr="007F787B" w:rsidTr="00890372">
        <w:tc>
          <w:tcPr>
            <w:tcW w:w="7308" w:type="dxa"/>
          </w:tcPr>
          <w:p w:rsidR="00261623" w:rsidRPr="005155D7" w:rsidRDefault="00261623" w:rsidP="00757BD8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8.</w:t>
            </w:r>
            <w:r>
              <w:t xml:space="preserve"> </w:t>
            </w:r>
            <w:r w:rsidRPr="00612D03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Сучасні методи досліджень на бактеріальну забрудненість продуктів тваринного походження збудниками харчових захворювань.</w:t>
            </w:r>
          </w:p>
        </w:tc>
        <w:tc>
          <w:tcPr>
            <w:tcW w:w="1447" w:type="dxa"/>
            <w:gridSpan w:val="4"/>
          </w:tcPr>
          <w:p w:rsidR="00261623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559" w:type="dxa"/>
            <w:vMerge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261623" w:rsidRPr="007F787B" w:rsidTr="00890372">
        <w:tc>
          <w:tcPr>
            <w:tcW w:w="7308" w:type="dxa"/>
          </w:tcPr>
          <w:p w:rsidR="00261623" w:rsidRPr="005155D7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Самостійна робота:</w:t>
            </w:r>
          </w:p>
        </w:tc>
        <w:tc>
          <w:tcPr>
            <w:tcW w:w="1447" w:type="dxa"/>
            <w:gridSpan w:val="4"/>
          </w:tcPr>
          <w:p w:rsidR="00261623" w:rsidRPr="005155D7" w:rsidRDefault="00261623" w:rsidP="00394B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23</w:t>
            </w:r>
          </w:p>
        </w:tc>
        <w:tc>
          <w:tcPr>
            <w:tcW w:w="1559" w:type="dxa"/>
            <w:vMerge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261623" w:rsidRPr="007F787B" w:rsidTr="00890372">
        <w:tc>
          <w:tcPr>
            <w:tcW w:w="7308" w:type="dxa"/>
          </w:tcPr>
          <w:p w:rsidR="00261623" w:rsidRPr="005155D7" w:rsidRDefault="00261623" w:rsidP="0089037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1. Позначка придатності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та ветеринарні штампи для</w:t>
            </w: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клеймування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продуктів забою</w:t>
            </w: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1447" w:type="dxa"/>
            <w:gridSpan w:val="4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Реферат</w:t>
            </w:r>
          </w:p>
        </w:tc>
      </w:tr>
      <w:tr w:rsidR="00261623" w:rsidRPr="007F787B" w:rsidTr="00890372">
        <w:tc>
          <w:tcPr>
            <w:tcW w:w="7308" w:type="dxa"/>
          </w:tcPr>
          <w:p w:rsidR="00261623" w:rsidRPr="005155D7" w:rsidRDefault="00261623" w:rsidP="00DF0BE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2. Аналіз Закону України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"</w:t>
            </w: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Про побічні продукти тваринного походження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"</w:t>
            </w: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, що не призначені для споживання людьми. Гігієнічні вимоги  до побічних продуктів тваринного походження, що відносяться до</w:t>
            </w:r>
            <w:r w:rsidRPr="005155D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I</w:t>
            </w: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, </w:t>
            </w:r>
            <w:r w:rsidRPr="005155D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II</w:t>
            </w: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, </w:t>
            </w:r>
            <w:r w:rsidRPr="005155D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III</w:t>
            </w: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 категорії.</w:t>
            </w:r>
          </w:p>
        </w:tc>
        <w:tc>
          <w:tcPr>
            <w:tcW w:w="1447" w:type="dxa"/>
            <w:gridSpan w:val="4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559" w:type="dxa"/>
            <w:vMerge w:val="restart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Модульна контрольна робота № 1.</w:t>
            </w:r>
          </w:p>
        </w:tc>
      </w:tr>
      <w:tr w:rsidR="00261623" w:rsidRPr="007F787B" w:rsidTr="00890372">
        <w:tc>
          <w:tcPr>
            <w:tcW w:w="7308" w:type="dxa"/>
          </w:tcPr>
          <w:p w:rsidR="00261623" w:rsidRPr="005155D7" w:rsidRDefault="00261623" w:rsidP="00E45A55">
            <w:pPr>
              <w:tabs>
                <w:tab w:val="left" w:pos="417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3.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Сучасні ветеринарно-гігієнічні вимоги до необроблених </w:t>
            </w:r>
            <w:r>
              <w:t xml:space="preserve"> </w:t>
            </w:r>
            <w:r w:rsidRPr="00C957CD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харчових продуктів тваринного походження, отриманих від забійних тварин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.</w:t>
            </w:r>
            <w:r w:rsidRPr="00C957CD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</w:t>
            </w: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Застосування принципів НАССР на м'ясо-, птахо-, рибопереробних підприємствах. </w:t>
            </w:r>
          </w:p>
        </w:tc>
        <w:tc>
          <w:tcPr>
            <w:tcW w:w="1447" w:type="dxa"/>
            <w:gridSpan w:val="4"/>
          </w:tcPr>
          <w:p w:rsidR="00261623" w:rsidRPr="005155D7" w:rsidRDefault="00261623" w:rsidP="00394B7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15</w:t>
            </w:r>
          </w:p>
        </w:tc>
        <w:tc>
          <w:tcPr>
            <w:tcW w:w="1559" w:type="dxa"/>
            <w:vMerge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261623" w:rsidRPr="007F787B" w:rsidTr="00890372">
        <w:tc>
          <w:tcPr>
            <w:tcW w:w="10314" w:type="dxa"/>
            <w:gridSpan w:val="6"/>
          </w:tcPr>
          <w:p w:rsidR="00261623" w:rsidRDefault="00261623" w:rsidP="00F77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257F5F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Модуль 2.</w:t>
            </w:r>
          </w:p>
          <w:p w:rsidR="00261623" w:rsidRDefault="00261623" w:rsidP="00900A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ВЕТЕРИНАРНО-</w:t>
            </w:r>
            <w:r w:rsidRPr="003F1AF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ГІГІЄНІЧНА ОЦІНКА ОБРОБЛЕНИХ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</w:t>
            </w:r>
            <w:r w:rsidRPr="00B71CD1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(ПЕРЕРОБЛЕНИХ) </w:t>
            </w:r>
            <w:r w:rsidRPr="003F1AF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ХАРЧОВИХ ПРОДУКТІВ ТВАРИННОГО ПОХОДЖЕННЯ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,</w:t>
            </w:r>
            <w:r w:rsidRPr="003F1AF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ОТРИМАНИХ ВІД ЗАБІЙНИХ ТВАРИН</w:t>
            </w:r>
          </w:p>
          <w:p w:rsidR="00261623" w:rsidRPr="003F1AF7" w:rsidRDefault="00261623" w:rsidP="00F771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890372">
        <w:tc>
          <w:tcPr>
            <w:tcW w:w="7308" w:type="dxa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Всього за модуль № 2:</w:t>
            </w:r>
          </w:p>
        </w:tc>
        <w:tc>
          <w:tcPr>
            <w:tcW w:w="1305" w:type="dxa"/>
            <w:gridSpan w:val="2"/>
          </w:tcPr>
          <w:p w:rsidR="00261623" w:rsidRPr="005155D7" w:rsidRDefault="00261623" w:rsidP="00964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3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0</w:t>
            </w:r>
            <w:r w:rsidRPr="005155D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/1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,0</w:t>
            </w:r>
          </w:p>
        </w:tc>
        <w:tc>
          <w:tcPr>
            <w:tcW w:w="1701" w:type="dxa"/>
            <w:gridSpan w:val="3"/>
            <w:vMerge w:val="restart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Модульна контрольна робота № 2.</w:t>
            </w:r>
          </w:p>
        </w:tc>
      </w:tr>
      <w:tr w:rsidR="00261623" w:rsidRPr="007F787B" w:rsidTr="00890372">
        <w:tc>
          <w:tcPr>
            <w:tcW w:w="7308" w:type="dxa"/>
          </w:tcPr>
          <w:p w:rsidR="00261623" w:rsidRPr="005155D7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Аудиторні заняття (всього)</w:t>
            </w:r>
          </w:p>
        </w:tc>
        <w:tc>
          <w:tcPr>
            <w:tcW w:w="1305" w:type="dxa"/>
            <w:gridSpan w:val="2"/>
          </w:tcPr>
          <w:p w:rsidR="00261623" w:rsidRPr="005155D7" w:rsidRDefault="00261623" w:rsidP="00A540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701" w:type="dxa"/>
            <w:gridSpan w:val="3"/>
            <w:vMerge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890372">
        <w:tc>
          <w:tcPr>
            <w:tcW w:w="7308" w:type="dxa"/>
          </w:tcPr>
          <w:p w:rsidR="00261623" w:rsidRPr="005155D7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i/>
                <w:sz w:val="26"/>
                <w:szCs w:val="26"/>
                <w:lang w:val="uk-UA" w:eastAsia="ru-RU"/>
              </w:rPr>
              <w:t>Лекції:</w:t>
            </w:r>
          </w:p>
        </w:tc>
        <w:tc>
          <w:tcPr>
            <w:tcW w:w="1305" w:type="dxa"/>
            <w:gridSpan w:val="2"/>
          </w:tcPr>
          <w:p w:rsidR="00261623" w:rsidRPr="005155D7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701" w:type="dxa"/>
            <w:gridSpan w:val="3"/>
            <w:vMerge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890372">
        <w:tc>
          <w:tcPr>
            <w:tcW w:w="7308" w:type="dxa"/>
          </w:tcPr>
          <w:p w:rsidR="00261623" w:rsidRPr="00FB7351" w:rsidRDefault="00261623" w:rsidP="00FB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1. Гігієна виробництва ковбасних виробів та м'ясних консервів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. </w:t>
            </w:r>
          </w:p>
          <w:p w:rsidR="00261623" w:rsidRPr="005155D7" w:rsidRDefault="00261623" w:rsidP="005155D7">
            <w:pPr>
              <w:tabs>
                <w:tab w:val="left" w:pos="954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1305" w:type="dxa"/>
            <w:gridSpan w:val="2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701" w:type="dxa"/>
            <w:gridSpan w:val="3"/>
            <w:vMerge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890372">
        <w:tc>
          <w:tcPr>
            <w:tcW w:w="7308" w:type="dxa"/>
          </w:tcPr>
          <w:p w:rsidR="00261623" w:rsidRPr="005155D7" w:rsidRDefault="00261623" w:rsidP="00FB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2. Ветеринарно-гігієнічний контроль виробництва </w:t>
            </w:r>
            <w:r>
              <w:t xml:space="preserve"> </w:t>
            </w:r>
            <w:r w:rsidRPr="00EB62D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м'ясних напівфабрикатів (частково перероблених) та м’ясних кулінарних виробів.</w:t>
            </w:r>
          </w:p>
        </w:tc>
        <w:tc>
          <w:tcPr>
            <w:tcW w:w="1305" w:type="dxa"/>
            <w:gridSpan w:val="2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701" w:type="dxa"/>
            <w:gridSpan w:val="3"/>
            <w:vMerge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890372">
        <w:tc>
          <w:tcPr>
            <w:tcW w:w="7308" w:type="dxa"/>
          </w:tcPr>
          <w:p w:rsidR="00261623" w:rsidRPr="005155D7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i/>
                <w:sz w:val="26"/>
                <w:szCs w:val="26"/>
                <w:lang w:val="uk-UA" w:eastAsia="ru-RU"/>
              </w:rPr>
              <w:t>Лабораторні заняття:</w:t>
            </w:r>
          </w:p>
        </w:tc>
        <w:tc>
          <w:tcPr>
            <w:tcW w:w="1305" w:type="dxa"/>
            <w:gridSpan w:val="2"/>
          </w:tcPr>
          <w:p w:rsidR="00261623" w:rsidRPr="005155D7" w:rsidRDefault="00261623" w:rsidP="00EB6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0</w:t>
            </w:r>
          </w:p>
        </w:tc>
        <w:tc>
          <w:tcPr>
            <w:tcW w:w="1701" w:type="dxa"/>
            <w:gridSpan w:val="3"/>
            <w:vMerge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890372">
        <w:trPr>
          <w:trHeight w:val="259"/>
        </w:trPr>
        <w:tc>
          <w:tcPr>
            <w:tcW w:w="7308" w:type="dxa"/>
          </w:tcPr>
          <w:p w:rsidR="00261623" w:rsidRPr="005155D7" w:rsidRDefault="00261623" w:rsidP="00A95E0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 xml:space="preserve">1. </w:t>
            </w:r>
            <w:r w:rsidRPr="00A95E0C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Відбір проб ковбасних виробів для досліджень. Ветеринарно-гігієнічна оцінка ковбасних виробів.</w:t>
            </w:r>
          </w:p>
        </w:tc>
        <w:tc>
          <w:tcPr>
            <w:tcW w:w="1305" w:type="dxa"/>
            <w:gridSpan w:val="2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701" w:type="dxa"/>
            <w:gridSpan w:val="3"/>
            <w:vMerge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890372">
        <w:trPr>
          <w:trHeight w:val="489"/>
        </w:trPr>
        <w:tc>
          <w:tcPr>
            <w:tcW w:w="7308" w:type="dxa"/>
          </w:tcPr>
          <w:p w:rsidR="00261623" w:rsidRPr="005155D7" w:rsidRDefault="00261623" w:rsidP="00A95E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2. </w:t>
            </w:r>
            <w:r w:rsidRPr="00A95E0C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Відбір проб м'яса солонини та м’ясо копченостей для досліджень. Ветеринарно-гігієнічна оцінка м'яса солонини та м’ясо копченостей.</w:t>
            </w:r>
          </w:p>
        </w:tc>
        <w:tc>
          <w:tcPr>
            <w:tcW w:w="1305" w:type="dxa"/>
            <w:gridSpan w:val="2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701" w:type="dxa"/>
            <w:gridSpan w:val="3"/>
            <w:vMerge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890372">
        <w:tc>
          <w:tcPr>
            <w:tcW w:w="7308" w:type="dxa"/>
          </w:tcPr>
          <w:p w:rsidR="00261623" w:rsidRPr="00145A43" w:rsidRDefault="00261623" w:rsidP="00145A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3</w:t>
            </w:r>
            <w:r>
              <w:t xml:space="preserve"> </w:t>
            </w:r>
            <w:r w:rsidRPr="00145A43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Відбір проб харчових тваринних жирів для </w:t>
            </w:r>
          </w:p>
          <w:p w:rsidR="00261623" w:rsidRPr="005155D7" w:rsidRDefault="00261623" w:rsidP="00145A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145A43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досліджень. Ветеринарно-гігієнічна оцінка харчових тваринних жирів.</w:t>
            </w:r>
          </w:p>
        </w:tc>
        <w:tc>
          <w:tcPr>
            <w:tcW w:w="1305" w:type="dxa"/>
            <w:gridSpan w:val="2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701" w:type="dxa"/>
            <w:gridSpan w:val="3"/>
            <w:vMerge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890372">
        <w:tc>
          <w:tcPr>
            <w:tcW w:w="7308" w:type="dxa"/>
          </w:tcPr>
          <w:p w:rsidR="00261623" w:rsidRPr="00145A43" w:rsidRDefault="00261623" w:rsidP="00145A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</w:t>
            </w: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.</w:t>
            </w:r>
            <w:r>
              <w:t xml:space="preserve"> </w:t>
            </w:r>
            <w:r w:rsidRPr="00145A43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Відбір проб м'ясних консервів для досліджень.</w:t>
            </w:r>
          </w:p>
          <w:p w:rsidR="00261623" w:rsidRPr="005155D7" w:rsidRDefault="00261623" w:rsidP="00145A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145A43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Ветеринарно-гігієнічна експертиза м'ясних консервів.</w:t>
            </w:r>
          </w:p>
        </w:tc>
        <w:tc>
          <w:tcPr>
            <w:tcW w:w="1305" w:type="dxa"/>
            <w:gridSpan w:val="2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701" w:type="dxa"/>
            <w:gridSpan w:val="3"/>
            <w:vMerge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890372">
        <w:tc>
          <w:tcPr>
            <w:tcW w:w="7308" w:type="dxa"/>
          </w:tcPr>
          <w:p w:rsidR="00261623" w:rsidRPr="005155D7" w:rsidRDefault="00261623" w:rsidP="00145A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5</w:t>
            </w: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.</w:t>
            </w:r>
            <w:r>
              <w:t xml:space="preserve"> </w:t>
            </w:r>
            <w:r w:rsidRPr="00145A43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Відбір проб м'ясних напівфабрикатів та м’ясних кулінарних виробів для досліджень. Ветеринарно-гігієнічна експертиза м'ясних напівфабрикатів (частково перероблених) та м’ясних кулінарних виробів.</w:t>
            </w:r>
          </w:p>
        </w:tc>
        <w:tc>
          <w:tcPr>
            <w:tcW w:w="1305" w:type="dxa"/>
            <w:gridSpan w:val="2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701" w:type="dxa"/>
            <w:gridSpan w:val="3"/>
            <w:vMerge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890372">
        <w:tc>
          <w:tcPr>
            <w:tcW w:w="7308" w:type="dxa"/>
          </w:tcPr>
          <w:p w:rsidR="00261623" w:rsidRPr="005155D7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Самостійна робота:</w:t>
            </w:r>
          </w:p>
        </w:tc>
        <w:tc>
          <w:tcPr>
            <w:tcW w:w="1305" w:type="dxa"/>
            <w:gridSpan w:val="2"/>
          </w:tcPr>
          <w:p w:rsidR="00261623" w:rsidRPr="005155D7" w:rsidRDefault="00261623" w:rsidP="00A540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1701" w:type="dxa"/>
            <w:gridSpan w:val="3"/>
            <w:vMerge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890372">
        <w:tc>
          <w:tcPr>
            <w:tcW w:w="7308" w:type="dxa"/>
          </w:tcPr>
          <w:p w:rsidR="00261623" w:rsidRPr="005155D7" w:rsidRDefault="00261623" w:rsidP="00145A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</w:t>
            </w:r>
            <w:r w:rsidRPr="005155D7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5155D7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 xml:space="preserve">Гігієнічні вимоги 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>до</w:t>
            </w:r>
            <w:r w:rsidRPr="005155D7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 xml:space="preserve"> виробництва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 xml:space="preserve"> м’ясних</w:t>
            </w:r>
            <w:r w:rsidRPr="005155D7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 xml:space="preserve"> консервів з м'яса птиці.</w:t>
            </w:r>
          </w:p>
        </w:tc>
        <w:tc>
          <w:tcPr>
            <w:tcW w:w="1305" w:type="dxa"/>
            <w:gridSpan w:val="2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1701" w:type="dxa"/>
            <w:gridSpan w:val="3"/>
            <w:vMerge w:val="restart"/>
          </w:tcPr>
          <w:p w:rsidR="00261623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Модульна контрольна робота № 2.</w:t>
            </w:r>
          </w:p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25110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Реферат</w:t>
            </w:r>
          </w:p>
        </w:tc>
      </w:tr>
      <w:tr w:rsidR="00261623" w:rsidRPr="007F787B" w:rsidTr="00890372">
        <w:tc>
          <w:tcPr>
            <w:tcW w:w="7308" w:type="dxa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2. Гігієнічні вимоги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до</w:t>
            </w: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виробництва м'ясних продуктів сублімаційного сушіння та харчового желатину.</w:t>
            </w:r>
          </w:p>
        </w:tc>
        <w:tc>
          <w:tcPr>
            <w:tcW w:w="1305" w:type="dxa"/>
            <w:gridSpan w:val="2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1701" w:type="dxa"/>
            <w:gridSpan w:val="3"/>
            <w:vMerge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890372">
        <w:tc>
          <w:tcPr>
            <w:tcW w:w="7308" w:type="dxa"/>
          </w:tcPr>
          <w:p w:rsidR="00261623" w:rsidRPr="005155D7" w:rsidRDefault="00261623" w:rsidP="00B14B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3. </w:t>
            </w:r>
            <w:r w:rsidRPr="00B14BA6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Ветеринарно-гігієнічний контроль виробництва та зберігання х харчових жирів тваринного походження.</w:t>
            </w: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1305" w:type="dxa"/>
            <w:gridSpan w:val="2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701" w:type="dxa"/>
            <w:gridSpan w:val="3"/>
            <w:vMerge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FE600C" w:rsidTr="00890372">
        <w:tc>
          <w:tcPr>
            <w:tcW w:w="10314" w:type="dxa"/>
            <w:gridSpan w:val="6"/>
          </w:tcPr>
          <w:p w:rsidR="00261623" w:rsidRPr="003F1AF7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3F1AF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Модуль 3.</w:t>
            </w:r>
          </w:p>
          <w:p w:rsidR="00261623" w:rsidRPr="004B5458" w:rsidRDefault="00261623" w:rsidP="00145A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3F1AF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ВЕТЕРИНАРНО-ГІГІЄНІЧНА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ЕКСПЕРТИЗА</w:t>
            </w:r>
            <w:r w:rsidRPr="003F1AF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ХАРЧОВИХ</w:t>
            </w:r>
            <w:r w:rsidRPr="003F1AF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ТВАРИННИХ ГІДРОБІОНТІВ</w:t>
            </w:r>
          </w:p>
        </w:tc>
      </w:tr>
      <w:tr w:rsidR="00261623" w:rsidRPr="007F787B" w:rsidTr="00890372">
        <w:tc>
          <w:tcPr>
            <w:tcW w:w="7308" w:type="dxa"/>
          </w:tcPr>
          <w:p w:rsidR="00261623" w:rsidRPr="005155D7" w:rsidRDefault="00261623" w:rsidP="005155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Всього за модуль № 3:</w:t>
            </w:r>
          </w:p>
        </w:tc>
        <w:tc>
          <w:tcPr>
            <w:tcW w:w="1440" w:type="dxa"/>
            <w:gridSpan w:val="3"/>
          </w:tcPr>
          <w:p w:rsidR="00261623" w:rsidRPr="005155D7" w:rsidRDefault="00261623" w:rsidP="00A540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3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0</w:t>
            </w:r>
            <w:r w:rsidRPr="005155D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/1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,0</w:t>
            </w:r>
          </w:p>
        </w:tc>
        <w:tc>
          <w:tcPr>
            <w:tcW w:w="1566" w:type="dxa"/>
            <w:gridSpan w:val="2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890372">
        <w:tc>
          <w:tcPr>
            <w:tcW w:w="7308" w:type="dxa"/>
          </w:tcPr>
          <w:p w:rsidR="00261623" w:rsidRPr="005155D7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Аудиторні заняття (всього)</w:t>
            </w:r>
          </w:p>
        </w:tc>
        <w:tc>
          <w:tcPr>
            <w:tcW w:w="1440" w:type="dxa"/>
            <w:gridSpan w:val="3"/>
          </w:tcPr>
          <w:p w:rsidR="00261623" w:rsidRPr="005155D7" w:rsidRDefault="00261623" w:rsidP="00A540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66" w:type="dxa"/>
            <w:gridSpan w:val="2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890372">
        <w:tc>
          <w:tcPr>
            <w:tcW w:w="7308" w:type="dxa"/>
          </w:tcPr>
          <w:p w:rsidR="00261623" w:rsidRPr="005155D7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i/>
                <w:sz w:val="26"/>
                <w:szCs w:val="26"/>
                <w:lang w:val="uk-UA" w:eastAsia="ru-RU"/>
              </w:rPr>
              <w:t>Лекції:</w:t>
            </w:r>
          </w:p>
        </w:tc>
        <w:tc>
          <w:tcPr>
            <w:tcW w:w="1440" w:type="dxa"/>
            <w:gridSpan w:val="3"/>
          </w:tcPr>
          <w:p w:rsidR="00261623" w:rsidRPr="005155D7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66" w:type="dxa"/>
            <w:gridSpan w:val="2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890372">
        <w:tc>
          <w:tcPr>
            <w:tcW w:w="7308" w:type="dxa"/>
          </w:tcPr>
          <w:p w:rsidR="00261623" w:rsidRPr="005155D7" w:rsidRDefault="00261623" w:rsidP="005C09F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1. Сучасні принципи організації та проведення  гігієн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і</w:t>
            </w: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чного контролю за харчовими тваринними гідробіонтами в Україні.  </w:t>
            </w:r>
          </w:p>
        </w:tc>
        <w:tc>
          <w:tcPr>
            <w:tcW w:w="1440" w:type="dxa"/>
            <w:gridSpan w:val="3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66" w:type="dxa"/>
            <w:gridSpan w:val="2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Модульна контрольна робота № 3.</w:t>
            </w:r>
          </w:p>
        </w:tc>
      </w:tr>
      <w:tr w:rsidR="00261623" w:rsidRPr="007F787B" w:rsidTr="00890372">
        <w:tc>
          <w:tcPr>
            <w:tcW w:w="7308" w:type="dxa"/>
          </w:tcPr>
          <w:p w:rsidR="00261623" w:rsidRPr="005155D7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i/>
                <w:sz w:val="26"/>
                <w:szCs w:val="26"/>
                <w:lang w:val="uk-UA" w:eastAsia="ru-RU"/>
              </w:rPr>
              <w:t>Лабораторні заняття:</w:t>
            </w:r>
          </w:p>
        </w:tc>
        <w:tc>
          <w:tcPr>
            <w:tcW w:w="1440" w:type="dxa"/>
            <w:gridSpan w:val="3"/>
          </w:tcPr>
          <w:p w:rsidR="00261623" w:rsidRPr="005155D7" w:rsidRDefault="00261623" w:rsidP="009C17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0</w:t>
            </w:r>
          </w:p>
        </w:tc>
        <w:tc>
          <w:tcPr>
            <w:tcW w:w="1566" w:type="dxa"/>
            <w:gridSpan w:val="2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890372">
        <w:tc>
          <w:tcPr>
            <w:tcW w:w="7308" w:type="dxa"/>
          </w:tcPr>
          <w:p w:rsidR="00261623" w:rsidRPr="005155D7" w:rsidRDefault="00261623" w:rsidP="009C177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1.</w:t>
            </w:r>
            <w:r>
              <w:t xml:space="preserve"> </w:t>
            </w:r>
            <w:r w:rsidRPr="00A95E0C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Ветеринарно-гігієнічна експертиза та методи оцінки якості риби сирцю.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Pr="009C177B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Ветеринарно-гігієнічна експертиза риби на збудники паразитарних хвороб небезпечних для людей.</w:t>
            </w:r>
          </w:p>
        </w:tc>
        <w:tc>
          <w:tcPr>
            <w:tcW w:w="1440" w:type="dxa"/>
            <w:gridSpan w:val="3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66" w:type="dxa"/>
            <w:gridSpan w:val="2"/>
            <w:vMerge w:val="restart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Модульна контрольна робота № 3.</w:t>
            </w:r>
          </w:p>
        </w:tc>
      </w:tr>
      <w:tr w:rsidR="00261623" w:rsidRPr="007F787B" w:rsidTr="00890372">
        <w:tc>
          <w:tcPr>
            <w:tcW w:w="7308" w:type="dxa"/>
          </w:tcPr>
          <w:p w:rsidR="00261623" w:rsidRPr="005155D7" w:rsidRDefault="00261623" w:rsidP="00A95E0C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2.</w:t>
            </w:r>
            <w:r>
              <w:t xml:space="preserve"> </w:t>
            </w:r>
            <w:r w:rsidRPr="00A95E0C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Відбір проб, харчова та біологічна цінність м’яса тваринних гідробіонтів.</w:t>
            </w:r>
          </w:p>
        </w:tc>
        <w:tc>
          <w:tcPr>
            <w:tcW w:w="1440" w:type="dxa"/>
            <w:gridSpan w:val="3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66" w:type="dxa"/>
            <w:gridSpan w:val="2"/>
            <w:vMerge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890372">
        <w:tc>
          <w:tcPr>
            <w:tcW w:w="7308" w:type="dxa"/>
          </w:tcPr>
          <w:p w:rsidR="00261623" w:rsidRPr="005155D7" w:rsidRDefault="00261623" w:rsidP="006636EA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3.</w:t>
            </w:r>
            <w:r w:rsidRPr="005155D7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6636EA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Відбір проб та ветеринарно-гігієнічна експертиза соленої, копченої, в’яленої, сушеної риби і річкових раків.</w:t>
            </w:r>
          </w:p>
        </w:tc>
        <w:tc>
          <w:tcPr>
            <w:tcW w:w="1440" w:type="dxa"/>
            <w:gridSpan w:val="3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66" w:type="dxa"/>
            <w:gridSpan w:val="2"/>
            <w:vMerge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890372">
        <w:tc>
          <w:tcPr>
            <w:tcW w:w="7308" w:type="dxa"/>
          </w:tcPr>
          <w:p w:rsidR="00261623" w:rsidRPr="005155D7" w:rsidRDefault="00261623" w:rsidP="006636EA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4.</w:t>
            </w:r>
            <w:r>
              <w:t xml:space="preserve"> </w:t>
            </w:r>
            <w:r w:rsidRPr="006636EA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Відбір проб рибних консервів та пресервів для досліджень. Ветеринарно-гігієнічні вимоги до якості рибних консервів та пресервів.</w:t>
            </w:r>
          </w:p>
        </w:tc>
        <w:tc>
          <w:tcPr>
            <w:tcW w:w="1440" w:type="dxa"/>
            <w:gridSpan w:val="3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66" w:type="dxa"/>
            <w:gridSpan w:val="2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890372">
        <w:tc>
          <w:tcPr>
            <w:tcW w:w="7308" w:type="dxa"/>
          </w:tcPr>
          <w:p w:rsidR="00261623" w:rsidRPr="005155D7" w:rsidRDefault="00261623" w:rsidP="006636EA">
            <w:pPr>
              <w:tabs>
                <w:tab w:val="left" w:pos="954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5.</w:t>
            </w:r>
            <w:r>
              <w:t xml:space="preserve"> </w:t>
            </w:r>
            <w:r w:rsidRPr="006636EA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Відбір проб ікри зернистої лососової та осетрової для досліджень. Ветеринарно-гігієнічна експертиза та ідентифікація ікри зернистої лососової та осетрової.</w:t>
            </w:r>
          </w:p>
        </w:tc>
        <w:tc>
          <w:tcPr>
            <w:tcW w:w="1440" w:type="dxa"/>
            <w:gridSpan w:val="3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66" w:type="dxa"/>
            <w:gridSpan w:val="2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890372">
        <w:tc>
          <w:tcPr>
            <w:tcW w:w="7308" w:type="dxa"/>
          </w:tcPr>
          <w:p w:rsidR="00261623" w:rsidRPr="005155D7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Самостійна робота:</w:t>
            </w:r>
          </w:p>
        </w:tc>
        <w:tc>
          <w:tcPr>
            <w:tcW w:w="1440" w:type="dxa"/>
            <w:gridSpan w:val="3"/>
          </w:tcPr>
          <w:p w:rsidR="00261623" w:rsidRPr="005155D7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18</w:t>
            </w:r>
          </w:p>
        </w:tc>
        <w:tc>
          <w:tcPr>
            <w:tcW w:w="1566" w:type="dxa"/>
            <w:gridSpan w:val="2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890372">
        <w:tc>
          <w:tcPr>
            <w:tcW w:w="7308" w:type="dxa"/>
          </w:tcPr>
          <w:p w:rsidR="00261623" w:rsidRPr="005155D7" w:rsidRDefault="00261623" w:rsidP="005155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</w:t>
            </w:r>
            <w:r w:rsidRPr="005155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Нормативне регулювання діяльності рибного господарства промислового рибальства, аквакультури та охорони водних біоресурсів.</w:t>
            </w:r>
          </w:p>
        </w:tc>
        <w:tc>
          <w:tcPr>
            <w:tcW w:w="1440" w:type="dxa"/>
            <w:gridSpan w:val="3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1566" w:type="dxa"/>
            <w:gridSpan w:val="2"/>
            <w:vMerge w:val="restart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Модульна контрольна робота № 3.</w:t>
            </w:r>
          </w:p>
        </w:tc>
      </w:tr>
      <w:tr w:rsidR="00261623" w:rsidRPr="007F787B" w:rsidTr="00890372">
        <w:tc>
          <w:tcPr>
            <w:tcW w:w="7308" w:type="dxa"/>
          </w:tcPr>
          <w:p w:rsidR="00261623" w:rsidRPr="005155D7" w:rsidRDefault="00261623" w:rsidP="005155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2. </w:t>
            </w:r>
            <w:r w:rsidRPr="005155D7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>Гігієна переробки та ветеринарно-санітарна експертиза безхребетних гідробіонтів та ракоподібних.</w:t>
            </w:r>
          </w:p>
        </w:tc>
        <w:tc>
          <w:tcPr>
            <w:tcW w:w="1440" w:type="dxa"/>
            <w:gridSpan w:val="3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1566" w:type="dxa"/>
            <w:gridSpan w:val="2"/>
            <w:vMerge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890372">
        <w:tc>
          <w:tcPr>
            <w:tcW w:w="7308" w:type="dxa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3. Г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і</w:t>
            </w: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гієна переробки та ветеринарно-санітарна експертиза морських ссавців.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</w:t>
            </w:r>
            <w:r w:rsidRPr="007F787B">
              <w:t xml:space="preserve"> </w:t>
            </w:r>
            <w:r w:rsidRPr="00B3052E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Жир морських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с</w:t>
            </w:r>
            <w:r w:rsidRPr="00B3052E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савців їх жирно-кислотний склад та гігієнічна оцінка.</w:t>
            </w:r>
          </w:p>
        </w:tc>
        <w:tc>
          <w:tcPr>
            <w:tcW w:w="1440" w:type="dxa"/>
            <w:gridSpan w:val="3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1566" w:type="dxa"/>
            <w:gridSpan w:val="2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en-US" w:eastAsia="ru-RU"/>
              </w:rPr>
              <w:t>Реферат</w:t>
            </w:r>
          </w:p>
        </w:tc>
      </w:tr>
    </w:tbl>
    <w:p w:rsidR="00261623" w:rsidRPr="005155D7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vanish/>
          <w:sz w:val="20"/>
          <w:szCs w:val="20"/>
          <w:lang w:eastAsia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"/>
        <w:gridCol w:w="7622"/>
        <w:gridCol w:w="1164"/>
        <w:gridCol w:w="1416"/>
      </w:tblGrid>
      <w:tr w:rsidR="00261623" w:rsidRPr="007F787B" w:rsidTr="008F3008">
        <w:tc>
          <w:tcPr>
            <w:tcW w:w="10207" w:type="dxa"/>
            <w:gridSpan w:val="4"/>
          </w:tcPr>
          <w:p w:rsidR="00261623" w:rsidRPr="003F1AF7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3F1AF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Модуль 4.</w:t>
            </w:r>
          </w:p>
          <w:p w:rsidR="00261623" w:rsidRPr="005155D7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3F1AF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ВЕТЕРИНАРНО-ГІГІЄНІЧНА ЕКСПЕРТИЗА ЯЄЦЬ ТА ЯЙЦЕПРОДУКТІВ</w:t>
            </w:r>
          </w:p>
        </w:tc>
      </w:tr>
      <w:tr w:rsidR="00261623" w:rsidRPr="007F787B" w:rsidTr="008F3008">
        <w:tc>
          <w:tcPr>
            <w:tcW w:w="10207" w:type="dxa"/>
            <w:gridSpan w:val="4"/>
          </w:tcPr>
          <w:p w:rsidR="00261623" w:rsidRPr="003F1AF7" w:rsidRDefault="00261623" w:rsidP="00D74F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3 семестр</w:t>
            </w:r>
          </w:p>
        </w:tc>
      </w:tr>
      <w:tr w:rsidR="00261623" w:rsidRPr="007F787B" w:rsidTr="008F3008">
        <w:tc>
          <w:tcPr>
            <w:tcW w:w="7626" w:type="dxa"/>
            <w:gridSpan w:val="2"/>
          </w:tcPr>
          <w:p w:rsidR="00261623" w:rsidRPr="00E91218" w:rsidRDefault="00261623" w:rsidP="005155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E91218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Всього за модуль № 2:</w:t>
            </w:r>
          </w:p>
        </w:tc>
        <w:tc>
          <w:tcPr>
            <w:tcW w:w="1164" w:type="dxa"/>
          </w:tcPr>
          <w:p w:rsidR="00261623" w:rsidRPr="00E91218" w:rsidRDefault="00261623" w:rsidP="009C17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E91218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3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0</w:t>
            </w:r>
            <w:r w:rsidRPr="00E91218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/1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,0</w:t>
            </w:r>
          </w:p>
        </w:tc>
        <w:tc>
          <w:tcPr>
            <w:tcW w:w="1417" w:type="dxa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261623" w:rsidRPr="007F787B" w:rsidTr="008F3008">
        <w:tc>
          <w:tcPr>
            <w:tcW w:w="7626" w:type="dxa"/>
            <w:gridSpan w:val="2"/>
          </w:tcPr>
          <w:p w:rsidR="00261623" w:rsidRPr="00E91218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E91218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Аудиторні заняття (всього)</w:t>
            </w:r>
          </w:p>
        </w:tc>
        <w:tc>
          <w:tcPr>
            <w:tcW w:w="1164" w:type="dxa"/>
          </w:tcPr>
          <w:p w:rsidR="00261623" w:rsidRPr="00E91218" w:rsidRDefault="00261623" w:rsidP="00A540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E91218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0</w:t>
            </w:r>
          </w:p>
        </w:tc>
        <w:tc>
          <w:tcPr>
            <w:tcW w:w="1417" w:type="dxa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261623" w:rsidRPr="007F787B" w:rsidTr="008F3008">
        <w:tc>
          <w:tcPr>
            <w:tcW w:w="7626" w:type="dxa"/>
            <w:gridSpan w:val="2"/>
          </w:tcPr>
          <w:p w:rsidR="00261623" w:rsidRPr="00486429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Cs/>
                <w:i/>
                <w:sz w:val="26"/>
                <w:szCs w:val="26"/>
                <w:lang w:val="uk-UA" w:eastAsia="ru-RU"/>
              </w:rPr>
              <w:t>Лекції:</w:t>
            </w:r>
          </w:p>
        </w:tc>
        <w:tc>
          <w:tcPr>
            <w:tcW w:w="1164" w:type="dxa"/>
          </w:tcPr>
          <w:p w:rsidR="00261623" w:rsidRPr="00486429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417" w:type="dxa"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8F3008">
        <w:tc>
          <w:tcPr>
            <w:tcW w:w="7626" w:type="dxa"/>
            <w:gridSpan w:val="2"/>
          </w:tcPr>
          <w:p w:rsidR="00261623" w:rsidRPr="00486429" w:rsidRDefault="00261623" w:rsidP="004D3071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1. Нормативно-правове забезпечення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ветеринарно-</w:t>
            </w: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гігієнічних вимог до яєць та яйцепродуктів. Вимоги до якості яєць курячих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, - перепелиних, водоплавної птиці, виявлення </w:t>
            </w: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їх дефект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ів</w:t>
            </w: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1164" w:type="dxa"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417" w:type="dxa"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Модульна контрольна робота № 4.</w:t>
            </w:r>
          </w:p>
        </w:tc>
      </w:tr>
      <w:tr w:rsidR="00261623" w:rsidRPr="007F787B" w:rsidTr="008F3008">
        <w:tc>
          <w:tcPr>
            <w:tcW w:w="7626" w:type="dxa"/>
            <w:gridSpan w:val="2"/>
          </w:tcPr>
          <w:p w:rsidR="00261623" w:rsidRPr="00486429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Cs/>
                <w:i/>
                <w:sz w:val="26"/>
                <w:szCs w:val="26"/>
                <w:lang w:val="uk-UA" w:eastAsia="ru-RU"/>
              </w:rPr>
              <w:t>Лабораторні заняття:</w:t>
            </w:r>
          </w:p>
        </w:tc>
        <w:tc>
          <w:tcPr>
            <w:tcW w:w="1164" w:type="dxa"/>
          </w:tcPr>
          <w:p w:rsidR="00261623" w:rsidRPr="00486429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8</w:t>
            </w:r>
          </w:p>
        </w:tc>
        <w:tc>
          <w:tcPr>
            <w:tcW w:w="1417" w:type="dxa"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D21128" w:rsidTr="008F3008">
        <w:trPr>
          <w:trHeight w:val="898"/>
        </w:trPr>
        <w:tc>
          <w:tcPr>
            <w:tcW w:w="7626" w:type="dxa"/>
            <w:gridSpan w:val="2"/>
          </w:tcPr>
          <w:p w:rsidR="00261623" w:rsidRPr="00D21128" w:rsidRDefault="00261623" w:rsidP="00D21128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1. </w:t>
            </w:r>
            <w:r w:rsidRPr="00486429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Нормативно-правове забезпечення з </w:t>
            </w:r>
            <w:r w:rsidRPr="001E470D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ветеринарно-</w:t>
            </w:r>
            <w:r w:rsidRPr="00486429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гігієнічних вимог до яєць та яйцепродуктів </w:t>
            </w:r>
            <w:r w:rsidRPr="00486429">
              <w:rPr>
                <w:rFonts w:ascii="Times New Roman" w:hAnsi="Times New Roman"/>
                <w:sz w:val="26"/>
                <w:szCs w:val="26"/>
                <w:lang w:eastAsia="ru-RU"/>
              </w:rPr>
              <w:t>для ветеринарно-г</w:t>
            </w:r>
            <w:r w:rsidRPr="00486429">
              <w:rPr>
                <w:rFonts w:ascii="Times New Roman" w:hAnsi="Times New Roman"/>
                <w:sz w:val="26"/>
                <w:szCs w:val="26"/>
                <w:lang w:val="uk-UA" w:eastAsia="ru-RU"/>
              </w:rPr>
              <w:t>і</w:t>
            </w:r>
            <w:r w:rsidRPr="00486429">
              <w:rPr>
                <w:rFonts w:ascii="Times New Roman" w:hAnsi="Times New Roman"/>
                <w:sz w:val="26"/>
                <w:szCs w:val="26"/>
                <w:lang w:eastAsia="ru-RU"/>
              </w:rPr>
              <w:t>г</w:t>
            </w:r>
            <w:r w:rsidRPr="00486429">
              <w:rPr>
                <w:rFonts w:ascii="Times New Roman" w:hAnsi="Times New Roman"/>
                <w:sz w:val="26"/>
                <w:szCs w:val="26"/>
                <w:lang w:val="uk-UA" w:eastAsia="ru-RU"/>
              </w:rPr>
              <w:t>ієнічної</w:t>
            </w:r>
            <w:r w:rsidRPr="0048642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експертизи</w:t>
            </w:r>
            <w:r w:rsidRPr="00486429">
              <w:rPr>
                <w:rFonts w:ascii="Times New Roman" w:hAnsi="Times New Roman"/>
                <w:sz w:val="26"/>
                <w:szCs w:val="26"/>
                <w:lang w:val="uk-UA" w:eastAsia="ru-RU"/>
              </w:rPr>
              <w:t>. Відбір зразків яєць курячих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Pr="00D21128">
              <w:rPr>
                <w:rFonts w:ascii="Times New Roman" w:hAnsi="Times New Roman"/>
                <w:sz w:val="26"/>
                <w:szCs w:val="26"/>
                <w:lang w:val="uk-UA" w:eastAsia="ru-RU"/>
              </w:rPr>
              <w:t>для досліджень.</w:t>
            </w:r>
          </w:p>
          <w:p w:rsidR="00261623" w:rsidRPr="00486429" w:rsidRDefault="00261623" w:rsidP="00D2112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1164" w:type="dxa"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417" w:type="dxa"/>
            <w:vMerge w:val="restart"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Модульна контрольна робота № 4.</w:t>
            </w:r>
          </w:p>
        </w:tc>
      </w:tr>
      <w:tr w:rsidR="00261623" w:rsidRPr="007F787B" w:rsidTr="008F3008">
        <w:tc>
          <w:tcPr>
            <w:tcW w:w="7626" w:type="dxa"/>
            <w:gridSpan w:val="2"/>
          </w:tcPr>
          <w:p w:rsidR="00261623" w:rsidRPr="00486429" w:rsidRDefault="00261623" w:rsidP="00D352D1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2. </w:t>
            </w:r>
            <w:r w:rsidRPr="00D352D1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Відбір зразків яєць промислового виробництва та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</w:t>
            </w:r>
            <w:r w:rsidRPr="001E470D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етеринарно-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г</w:t>
            </w: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ігієнічна експертиза якості яєць курячих та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перепелиних, </w:t>
            </w: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визначення їх дефектів. </w:t>
            </w:r>
          </w:p>
        </w:tc>
        <w:tc>
          <w:tcPr>
            <w:tcW w:w="1164" w:type="dxa"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417" w:type="dxa"/>
            <w:vMerge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8F3008">
        <w:trPr>
          <w:trHeight w:val="461"/>
        </w:trPr>
        <w:tc>
          <w:tcPr>
            <w:tcW w:w="7626" w:type="dxa"/>
            <w:gridSpan w:val="2"/>
          </w:tcPr>
          <w:p w:rsidR="00261623" w:rsidRPr="00486429" w:rsidRDefault="00261623" w:rsidP="005155D7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3. Ідентифікація курячих яєць за їх маркуванням.</w:t>
            </w:r>
          </w:p>
        </w:tc>
        <w:tc>
          <w:tcPr>
            <w:tcW w:w="1164" w:type="dxa"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417" w:type="dxa"/>
            <w:vMerge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8F3008">
        <w:tc>
          <w:tcPr>
            <w:tcW w:w="7626" w:type="dxa"/>
            <w:gridSpan w:val="2"/>
          </w:tcPr>
          <w:p w:rsidR="00261623" w:rsidRPr="00486429" w:rsidRDefault="00261623" w:rsidP="004D3071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</w:t>
            </w: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. </w:t>
            </w:r>
            <w:r w:rsidRPr="001E470D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Ветеринарно-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г</w:t>
            </w:r>
            <w:r w:rsidRPr="00E73185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ігієнічний контролю якості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яйцепродуктів.</w:t>
            </w:r>
          </w:p>
        </w:tc>
        <w:tc>
          <w:tcPr>
            <w:tcW w:w="1164" w:type="dxa"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417" w:type="dxa"/>
            <w:vMerge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8F3008">
        <w:tc>
          <w:tcPr>
            <w:tcW w:w="7626" w:type="dxa"/>
            <w:gridSpan w:val="2"/>
          </w:tcPr>
          <w:p w:rsidR="00261623" w:rsidRPr="00486429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Самостійна робота:</w:t>
            </w:r>
          </w:p>
        </w:tc>
        <w:tc>
          <w:tcPr>
            <w:tcW w:w="1164" w:type="dxa"/>
          </w:tcPr>
          <w:p w:rsidR="00261623" w:rsidRPr="00486429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20</w:t>
            </w:r>
          </w:p>
        </w:tc>
        <w:tc>
          <w:tcPr>
            <w:tcW w:w="1417" w:type="dxa"/>
            <w:vMerge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8F3008">
        <w:tc>
          <w:tcPr>
            <w:tcW w:w="7626" w:type="dxa"/>
            <w:gridSpan w:val="2"/>
          </w:tcPr>
          <w:p w:rsidR="00261623" w:rsidRPr="00486429" w:rsidRDefault="00261623" w:rsidP="004D30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1. </w:t>
            </w:r>
            <w:r w:rsidRPr="00486429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 xml:space="preserve">Особливості ветеринарно-гігієнічної експертизи яєць у державних лабораторіях ветеринарно-санітарної експертизи 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 xml:space="preserve">на </w:t>
            </w:r>
            <w:r w:rsidRPr="00486429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>ринк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>ах</w:t>
            </w:r>
            <w:r w:rsidRPr="00486429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1164" w:type="dxa"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417" w:type="dxa"/>
            <w:vMerge w:val="restart"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Модульна контрольна робота № 4.</w:t>
            </w:r>
          </w:p>
        </w:tc>
      </w:tr>
      <w:tr w:rsidR="00261623" w:rsidRPr="007F787B" w:rsidTr="008F3008">
        <w:tc>
          <w:tcPr>
            <w:tcW w:w="7626" w:type="dxa"/>
            <w:gridSpan w:val="2"/>
          </w:tcPr>
          <w:p w:rsidR="00261623" w:rsidRPr="00486429" w:rsidRDefault="00261623" w:rsidP="0005643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2. Гігієнічні нормативи </w:t>
            </w:r>
            <w:r w:rsidRPr="0005643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безпечності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та </w:t>
            </w: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якості яєць. Правила ветеринарно-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гігієнічної</w:t>
            </w: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експертизи яєць свійської птиці.</w:t>
            </w:r>
          </w:p>
        </w:tc>
        <w:tc>
          <w:tcPr>
            <w:tcW w:w="1164" w:type="dxa"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417" w:type="dxa"/>
            <w:vMerge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8F3008">
        <w:tc>
          <w:tcPr>
            <w:tcW w:w="7626" w:type="dxa"/>
            <w:gridSpan w:val="2"/>
          </w:tcPr>
          <w:p w:rsidR="00261623" w:rsidRPr="00486429" w:rsidRDefault="00261623" w:rsidP="000564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3.</w:t>
            </w:r>
            <w:r w:rsidRPr="00486429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Ветеринарно-гігієнічна оцінка яєць курячих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за</w:t>
            </w: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інфекційних хворобах птиці.</w:t>
            </w:r>
          </w:p>
        </w:tc>
        <w:tc>
          <w:tcPr>
            <w:tcW w:w="1164" w:type="dxa"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417" w:type="dxa"/>
            <w:vMerge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8F3008">
        <w:tc>
          <w:tcPr>
            <w:tcW w:w="7626" w:type="dxa"/>
            <w:gridSpan w:val="2"/>
          </w:tcPr>
          <w:p w:rsidR="00261623" w:rsidRPr="00486429" w:rsidRDefault="00261623" w:rsidP="005155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</w:t>
            </w:r>
            <w:r w:rsidRPr="0048642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Вплив умов утримання птиці на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безпечність і</w:t>
            </w: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якість яєць.</w:t>
            </w:r>
          </w:p>
        </w:tc>
        <w:tc>
          <w:tcPr>
            <w:tcW w:w="1164" w:type="dxa"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417" w:type="dxa"/>
            <w:vMerge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8F3008">
        <w:tc>
          <w:tcPr>
            <w:tcW w:w="7626" w:type="dxa"/>
            <w:gridSpan w:val="2"/>
          </w:tcPr>
          <w:p w:rsidR="00261623" w:rsidRPr="00486429" w:rsidRDefault="00261623" w:rsidP="000564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5</w:t>
            </w:r>
            <w:r>
              <w:t xml:space="preserve"> </w:t>
            </w:r>
            <w:r w:rsidRPr="00E45A55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Мікробіологічні дослідження яєць та яйцепродуктів</w:t>
            </w:r>
          </w:p>
        </w:tc>
        <w:tc>
          <w:tcPr>
            <w:tcW w:w="1164" w:type="dxa"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417" w:type="dxa"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Cs/>
                <w:sz w:val="26"/>
                <w:szCs w:val="26"/>
                <w:lang w:val="en-US" w:eastAsia="ru-RU"/>
              </w:rPr>
              <w:t>Реферат</w:t>
            </w:r>
          </w:p>
        </w:tc>
      </w:tr>
      <w:tr w:rsidR="00261623" w:rsidRPr="007F787B" w:rsidTr="008F3008">
        <w:tc>
          <w:tcPr>
            <w:tcW w:w="10207" w:type="dxa"/>
            <w:gridSpan w:val="4"/>
          </w:tcPr>
          <w:p w:rsidR="00261623" w:rsidRPr="00486429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Модуль 5.</w:t>
            </w:r>
          </w:p>
          <w:p w:rsidR="00261623" w:rsidRPr="00486429" w:rsidRDefault="00261623" w:rsidP="000564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ВЕТЕРИНАРНО-ГІГІЄНІЧНА ЕКСПЕРТИЗА МЕДУ ТА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ІНШИХ</w:t>
            </w:r>
            <w:r w:rsidRPr="00486429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АПІПРОДУКТІВ</w:t>
            </w:r>
          </w:p>
        </w:tc>
      </w:tr>
      <w:tr w:rsidR="00261623" w:rsidRPr="007F787B" w:rsidTr="00486429">
        <w:trPr>
          <w:trHeight w:val="411"/>
        </w:trPr>
        <w:tc>
          <w:tcPr>
            <w:tcW w:w="7626" w:type="dxa"/>
            <w:gridSpan w:val="2"/>
          </w:tcPr>
          <w:p w:rsidR="00261623" w:rsidRPr="00486429" w:rsidRDefault="00261623" w:rsidP="000564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Всього за модуль №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5 :</w:t>
            </w:r>
          </w:p>
        </w:tc>
        <w:tc>
          <w:tcPr>
            <w:tcW w:w="1164" w:type="dxa"/>
          </w:tcPr>
          <w:p w:rsidR="00261623" w:rsidRPr="00486429" w:rsidRDefault="00261623" w:rsidP="00D352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3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0</w:t>
            </w:r>
            <w:r w:rsidRPr="00486429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/1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,0</w:t>
            </w:r>
          </w:p>
        </w:tc>
        <w:tc>
          <w:tcPr>
            <w:tcW w:w="1417" w:type="dxa"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486429">
        <w:tc>
          <w:tcPr>
            <w:tcW w:w="7626" w:type="dxa"/>
            <w:gridSpan w:val="2"/>
          </w:tcPr>
          <w:p w:rsidR="00261623" w:rsidRPr="00486429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Аудиторні заняття (всього)</w:t>
            </w:r>
          </w:p>
        </w:tc>
        <w:tc>
          <w:tcPr>
            <w:tcW w:w="1164" w:type="dxa"/>
          </w:tcPr>
          <w:p w:rsidR="00261623" w:rsidRPr="00F65E21" w:rsidRDefault="00261623" w:rsidP="00A540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F65E21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0</w:t>
            </w:r>
          </w:p>
        </w:tc>
        <w:tc>
          <w:tcPr>
            <w:tcW w:w="1417" w:type="dxa"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486429">
        <w:tc>
          <w:tcPr>
            <w:tcW w:w="7626" w:type="dxa"/>
            <w:gridSpan w:val="2"/>
          </w:tcPr>
          <w:p w:rsidR="00261623" w:rsidRPr="00486429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Cs/>
                <w:i/>
                <w:sz w:val="26"/>
                <w:szCs w:val="26"/>
                <w:lang w:val="uk-UA" w:eastAsia="ru-RU"/>
              </w:rPr>
              <w:t>Лекції:</w:t>
            </w:r>
          </w:p>
        </w:tc>
        <w:tc>
          <w:tcPr>
            <w:tcW w:w="1164" w:type="dxa"/>
          </w:tcPr>
          <w:p w:rsidR="00261623" w:rsidRPr="00486429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417" w:type="dxa"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486429">
        <w:tc>
          <w:tcPr>
            <w:tcW w:w="7626" w:type="dxa"/>
            <w:gridSpan w:val="2"/>
          </w:tcPr>
          <w:p w:rsidR="00261623" w:rsidRPr="00486429" w:rsidRDefault="00261623" w:rsidP="005155D7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1. Нормативно-правове забезпечення </w:t>
            </w:r>
            <w:r w:rsidRPr="001E470D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ветеринарно-</w:t>
            </w: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гігієнічних вимог до меду та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інших </w:t>
            </w: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апіпродуктів.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</w:t>
            </w:r>
            <w:r w:rsidRPr="00D352D1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Ветеринарно-гігієнічні вимоги до меду, обніжжя бджолиного, воску, отрути та прополісу бджолиного. Ветеринарно-гігієнічна експертиза обніжжя бджолиного</w:t>
            </w:r>
          </w:p>
        </w:tc>
        <w:tc>
          <w:tcPr>
            <w:tcW w:w="1164" w:type="dxa"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417" w:type="dxa"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Модульна контрольна робота № 5.</w:t>
            </w:r>
          </w:p>
        </w:tc>
      </w:tr>
      <w:tr w:rsidR="00261623" w:rsidRPr="007F787B" w:rsidTr="00486429">
        <w:tc>
          <w:tcPr>
            <w:tcW w:w="7626" w:type="dxa"/>
            <w:gridSpan w:val="2"/>
          </w:tcPr>
          <w:p w:rsidR="00261623" w:rsidRPr="00486429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Cs/>
                <w:i/>
                <w:sz w:val="26"/>
                <w:szCs w:val="26"/>
                <w:lang w:val="uk-UA" w:eastAsia="ru-RU"/>
              </w:rPr>
              <w:t>Лабораторні заняття:</w:t>
            </w:r>
          </w:p>
        </w:tc>
        <w:tc>
          <w:tcPr>
            <w:tcW w:w="1164" w:type="dxa"/>
          </w:tcPr>
          <w:p w:rsidR="00261623" w:rsidRPr="00486429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8</w:t>
            </w:r>
          </w:p>
        </w:tc>
        <w:tc>
          <w:tcPr>
            <w:tcW w:w="1417" w:type="dxa"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486429">
        <w:tc>
          <w:tcPr>
            <w:tcW w:w="7626" w:type="dxa"/>
            <w:gridSpan w:val="2"/>
          </w:tcPr>
          <w:p w:rsidR="00261623" w:rsidRPr="00486429" w:rsidRDefault="00261623" w:rsidP="005F2D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1.</w:t>
            </w:r>
            <w:r w:rsidRPr="0048642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Нормативно-правове забезпечення з </w:t>
            </w:r>
            <w:r w:rsidRPr="001E470D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ветеринарно-</w:t>
            </w: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гігієнічних вимог до меду та апіпродуктів. </w:t>
            </w:r>
            <w:r w:rsidRPr="00360BC7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Відбір зразків меду та інших апіпродуктів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  <w:r w:rsidRPr="00360BC7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О</w:t>
            </w:r>
            <w:r w:rsidRPr="00360BC7">
              <w:rPr>
                <w:rFonts w:ascii="Times New Roman" w:hAnsi="Times New Roman"/>
                <w:sz w:val="26"/>
                <w:szCs w:val="26"/>
                <w:lang w:val="uk-UA" w:eastAsia="ru-RU"/>
              </w:rPr>
              <w:t>рганолептичні методи дослідження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. </w:t>
            </w:r>
            <w:r w:rsidRPr="00EB62D9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Ветеринарно-гігієнічна експертиза меду натурального.</w:t>
            </w:r>
          </w:p>
        </w:tc>
        <w:tc>
          <w:tcPr>
            <w:tcW w:w="1164" w:type="dxa"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417" w:type="dxa"/>
            <w:vMerge w:val="restart"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Модульна контрольна робота № 5.</w:t>
            </w:r>
          </w:p>
        </w:tc>
      </w:tr>
      <w:tr w:rsidR="00261623" w:rsidRPr="007F787B" w:rsidTr="00486429">
        <w:tc>
          <w:tcPr>
            <w:tcW w:w="7626" w:type="dxa"/>
            <w:gridSpan w:val="2"/>
          </w:tcPr>
          <w:p w:rsidR="00261623" w:rsidRPr="00486429" w:rsidRDefault="00261623" w:rsidP="004F3E52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  <w:r w:rsidRPr="007A1F81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.</w:t>
            </w:r>
            <w:r w:rsidRPr="007A1F8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7A1F81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Ветеринарно-гігієнічна експертиза обніжжя, воску та прополісу бджолиного, маточного молочка (лабораторні методи дослідження).</w:t>
            </w: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1164" w:type="dxa"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417" w:type="dxa"/>
            <w:vMerge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486429">
        <w:tc>
          <w:tcPr>
            <w:tcW w:w="7626" w:type="dxa"/>
            <w:gridSpan w:val="2"/>
          </w:tcPr>
          <w:p w:rsidR="00261623" w:rsidRPr="00486429" w:rsidRDefault="00261623" w:rsidP="002A4680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3</w:t>
            </w: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.</w:t>
            </w:r>
            <w:r w:rsidRPr="0048642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Ветеринарно-гігієнічні г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а</w:t>
            </w:r>
            <w:r w:rsidRPr="00486429">
              <w:rPr>
                <w:rFonts w:ascii="Times New Roman" w:hAnsi="Times New Roman"/>
                <w:sz w:val="26"/>
                <w:szCs w:val="26"/>
                <w:lang w:eastAsia="ru-RU"/>
              </w:rPr>
              <w:t>рмонізовані методи дослідження меду згідно вимог ЄС.</w:t>
            </w:r>
          </w:p>
        </w:tc>
        <w:tc>
          <w:tcPr>
            <w:tcW w:w="1164" w:type="dxa"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417" w:type="dxa"/>
            <w:vMerge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486429">
        <w:tc>
          <w:tcPr>
            <w:tcW w:w="7626" w:type="dxa"/>
            <w:gridSpan w:val="2"/>
          </w:tcPr>
          <w:p w:rsidR="00261623" w:rsidRPr="00486429" w:rsidRDefault="00261623" w:rsidP="007A1F81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</w:t>
            </w: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. </w:t>
            </w:r>
            <w:r w:rsidRPr="00BA55E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Ветеринарно-гігієнічна експертиза під час фальсифікації меду та інших апіпродуктів.</w:t>
            </w:r>
          </w:p>
        </w:tc>
        <w:tc>
          <w:tcPr>
            <w:tcW w:w="1164" w:type="dxa"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417" w:type="dxa"/>
            <w:vMerge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486429">
        <w:tc>
          <w:tcPr>
            <w:tcW w:w="7626" w:type="dxa"/>
            <w:gridSpan w:val="2"/>
          </w:tcPr>
          <w:p w:rsidR="00261623" w:rsidRPr="00486429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Самостійна робота:</w:t>
            </w:r>
          </w:p>
        </w:tc>
        <w:tc>
          <w:tcPr>
            <w:tcW w:w="1164" w:type="dxa"/>
          </w:tcPr>
          <w:p w:rsidR="00261623" w:rsidRPr="00486429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20</w:t>
            </w:r>
          </w:p>
        </w:tc>
        <w:tc>
          <w:tcPr>
            <w:tcW w:w="1417" w:type="dxa"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486429">
        <w:tc>
          <w:tcPr>
            <w:tcW w:w="7626" w:type="dxa"/>
            <w:gridSpan w:val="2"/>
          </w:tcPr>
          <w:p w:rsidR="00261623" w:rsidRPr="00486429" w:rsidRDefault="00261623" w:rsidP="00703B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</w:t>
            </w:r>
            <w:r w:rsidRPr="0048642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Порядок проведення ветеринарно-гігієнічої експертизи меду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 державній лабораторії ветеринарно-санітарної експертизи</w:t>
            </w: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ринку.</w:t>
            </w:r>
          </w:p>
        </w:tc>
        <w:tc>
          <w:tcPr>
            <w:tcW w:w="1164" w:type="dxa"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417" w:type="dxa"/>
            <w:vMerge w:val="restart"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Модульна контрольна робота № 5.</w:t>
            </w:r>
          </w:p>
        </w:tc>
      </w:tr>
      <w:tr w:rsidR="00261623" w:rsidRPr="007F787B" w:rsidTr="00486429">
        <w:tc>
          <w:tcPr>
            <w:tcW w:w="7626" w:type="dxa"/>
            <w:gridSpan w:val="2"/>
          </w:tcPr>
          <w:p w:rsidR="00261623" w:rsidRPr="00486429" w:rsidRDefault="00261623" w:rsidP="008711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2. </w:t>
            </w:r>
            <w:r w:rsidRPr="0043771B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>Характеристика зерен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 xml:space="preserve"> квіткового</w:t>
            </w:r>
            <w:r w:rsidRPr="0043771B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 xml:space="preserve"> пилку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>.</w:t>
            </w:r>
            <w:r w:rsidRPr="00871187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 xml:space="preserve"> Мікробіологічні показники меду бджолиного (натурального).</w:t>
            </w:r>
          </w:p>
        </w:tc>
        <w:tc>
          <w:tcPr>
            <w:tcW w:w="1164" w:type="dxa"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417" w:type="dxa"/>
            <w:vMerge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D03FAA">
        <w:trPr>
          <w:trHeight w:val="459"/>
        </w:trPr>
        <w:tc>
          <w:tcPr>
            <w:tcW w:w="7626" w:type="dxa"/>
            <w:gridSpan w:val="2"/>
          </w:tcPr>
          <w:p w:rsidR="00261623" w:rsidRPr="00486429" w:rsidRDefault="00261623" w:rsidP="007A1F8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3.</w:t>
            </w:r>
            <w:r w:rsidRPr="00486429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Методи визначення</w:t>
            </w:r>
            <w:r w:rsidRPr="00975FDB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безпечності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і якості</w:t>
            </w:r>
            <w:r w:rsidRPr="00975FDB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меду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1164" w:type="dxa"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417" w:type="dxa"/>
            <w:vMerge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975FDB">
        <w:trPr>
          <w:trHeight w:val="202"/>
        </w:trPr>
        <w:tc>
          <w:tcPr>
            <w:tcW w:w="7626" w:type="dxa"/>
            <w:gridSpan w:val="2"/>
          </w:tcPr>
          <w:p w:rsidR="00261623" w:rsidRPr="00486429" w:rsidRDefault="00261623" w:rsidP="002D069F">
            <w:pP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4.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Сучасні методи визначення ф</w:t>
            </w:r>
            <w:r w:rsidRPr="00975FDB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ізико-хімічн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их</w:t>
            </w:r>
            <w:r w:rsidRPr="00975FDB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показник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ів</w:t>
            </w:r>
            <w:r w:rsidRPr="00975FDB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меду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1164" w:type="dxa"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417" w:type="dxa"/>
            <w:vMerge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486429">
        <w:tc>
          <w:tcPr>
            <w:tcW w:w="7626" w:type="dxa"/>
            <w:gridSpan w:val="2"/>
          </w:tcPr>
          <w:p w:rsidR="00261623" w:rsidRPr="00486429" w:rsidRDefault="00261623" w:rsidP="00703B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5.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Характеристика хвороб бджіл та гігієнічна оцінка меду за них.</w:t>
            </w:r>
          </w:p>
        </w:tc>
        <w:tc>
          <w:tcPr>
            <w:tcW w:w="1164" w:type="dxa"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417" w:type="dxa"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975FDB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Реферат</w:t>
            </w:r>
          </w:p>
        </w:tc>
      </w:tr>
      <w:tr w:rsidR="00261623" w:rsidRPr="007F787B" w:rsidTr="008F3008">
        <w:tc>
          <w:tcPr>
            <w:tcW w:w="10207" w:type="dxa"/>
            <w:gridSpan w:val="4"/>
          </w:tcPr>
          <w:p w:rsidR="00261623" w:rsidRPr="003F1AF7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3F1AF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Модуль 6.</w:t>
            </w:r>
          </w:p>
          <w:p w:rsidR="00261623" w:rsidRPr="005155D7" w:rsidRDefault="00261623" w:rsidP="00703B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3F1AF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ВЕТЕРИНАРНО-ГІГІЄНІЧНА ЕКСПЕРТИЗА ПРОДУКТІВ ЗАБОЮ ДИКИХ ПРОМИСЛОВИХ ТВАРИН ТА ПЕРНАТОЇ ДИЧИНИ І М'ЯСОПРОДУКТІВ ПІД ЧАС РЕАЛІЗАЦІЇ ЇХ НА АГРОПРОДОВОЛЬЧИХ РИНКАХ ТА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В МЕРЕЖІ</w:t>
            </w:r>
            <w:r w:rsidRPr="003F1AF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СУПЕРМАРКЕТІВ</w:t>
            </w:r>
          </w:p>
        </w:tc>
      </w:tr>
      <w:tr w:rsidR="00261623" w:rsidRPr="007F787B" w:rsidTr="00486429">
        <w:tc>
          <w:tcPr>
            <w:tcW w:w="7626" w:type="dxa"/>
            <w:gridSpan w:val="2"/>
          </w:tcPr>
          <w:p w:rsidR="00261623" w:rsidRPr="005155D7" w:rsidRDefault="00261623" w:rsidP="00C871A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Всього за модуль 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6</w:t>
            </w:r>
            <w:r w:rsidRPr="005155D7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:</w:t>
            </w:r>
          </w:p>
        </w:tc>
        <w:tc>
          <w:tcPr>
            <w:tcW w:w="1164" w:type="dxa"/>
          </w:tcPr>
          <w:p w:rsidR="00261623" w:rsidRPr="005155D7" w:rsidRDefault="00261623" w:rsidP="00871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30</w:t>
            </w:r>
            <w:r w:rsidRPr="005155D7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/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1,0</w:t>
            </w:r>
          </w:p>
        </w:tc>
        <w:tc>
          <w:tcPr>
            <w:tcW w:w="1417" w:type="dxa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261623" w:rsidRPr="007F787B" w:rsidTr="00486429">
        <w:tc>
          <w:tcPr>
            <w:tcW w:w="7626" w:type="dxa"/>
            <w:gridSpan w:val="2"/>
          </w:tcPr>
          <w:p w:rsidR="00261623" w:rsidRPr="005155D7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Аудиторні заняття (всього)</w:t>
            </w:r>
          </w:p>
        </w:tc>
        <w:tc>
          <w:tcPr>
            <w:tcW w:w="1164" w:type="dxa"/>
          </w:tcPr>
          <w:p w:rsidR="00261623" w:rsidRPr="00A540DD" w:rsidRDefault="00261623" w:rsidP="00A540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A540DD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417" w:type="dxa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261623" w:rsidRPr="007F787B" w:rsidTr="00486429">
        <w:tc>
          <w:tcPr>
            <w:tcW w:w="7626" w:type="dxa"/>
            <w:gridSpan w:val="2"/>
          </w:tcPr>
          <w:p w:rsidR="00261623" w:rsidRPr="005155D7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i/>
                <w:sz w:val="28"/>
                <w:szCs w:val="28"/>
                <w:lang w:val="uk-UA" w:eastAsia="ru-RU"/>
              </w:rPr>
              <w:t>Лекції:</w:t>
            </w:r>
          </w:p>
        </w:tc>
        <w:tc>
          <w:tcPr>
            <w:tcW w:w="1164" w:type="dxa"/>
          </w:tcPr>
          <w:p w:rsidR="00261623" w:rsidRPr="005155D7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417" w:type="dxa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261623" w:rsidRPr="007F787B" w:rsidTr="00486429">
        <w:tc>
          <w:tcPr>
            <w:tcW w:w="7626" w:type="dxa"/>
            <w:gridSpan w:val="2"/>
          </w:tcPr>
          <w:p w:rsidR="00261623" w:rsidRPr="005155D7" w:rsidRDefault="00261623" w:rsidP="00504C34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1. Нормативно-правове забезпечення </w:t>
            </w:r>
            <w:r w:rsidRPr="001E470D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ветеринарно-</w:t>
            </w: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гігієнічних вимог до продуктів забою диких промислових тварин, пернатої дичини та м'ясопродуктів під час реалізації їх на агропродовольчих ринках та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в</w:t>
            </w: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мережі</w:t>
            </w: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супермаркетів.</w:t>
            </w:r>
          </w:p>
        </w:tc>
        <w:tc>
          <w:tcPr>
            <w:tcW w:w="1164" w:type="dxa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417" w:type="dxa"/>
          </w:tcPr>
          <w:p w:rsidR="00261623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Модульна контрольна робота № 6.</w:t>
            </w:r>
          </w:p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486429">
        <w:tc>
          <w:tcPr>
            <w:tcW w:w="7626" w:type="dxa"/>
            <w:gridSpan w:val="2"/>
          </w:tcPr>
          <w:p w:rsidR="00261623" w:rsidRPr="005155D7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i/>
                <w:sz w:val="28"/>
                <w:szCs w:val="28"/>
                <w:lang w:val="uk-UA" w:eastAsia="ru-RU"/>
              </w:rPr>
              <w:t>Лабораторні заняття:</w:t>
            </w:r>
          </w:p>
        </w:tc>
        <w:tc>
          <w:tcPr>
            <w:tcW w:w="1164" w:type="dxa"/>
          </w:tcPr>
          <w:p w:rsidR="00261623" w:rsidRPr="005155D7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417" w:type="dxa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261623" w:rsidRPr="007F787B" w:rsidTr="00486429">
        <w:tc>
          <w:tcPr>
            <w:tcW w:w="7626" w:type="dxa"/>
            <w:gridSpan w:val="2"/>
          </w:tcPr>
          <w:p w:rsidR="00261623" w:rsidRPr="005155D7" w:rsidRDefault="00261623" w:rsidP="00504C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1. Нормативно-правове забезпечення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</w:t>
            </w:r>
            <w:r w:rsidRPr="001E470D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ветеринарно-</w:t>
            </w: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гігієнічних вимог до продуктів забою диких промислових тварин, пернатої дичини.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</w:t>
            </w:r>
            <w:r w:rsidRPr="0087118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Морфологічний та хімічний склад м’яса диких тварин та пернатої дичини.</w:t>
            </w:r>
          </w:p>
        </w:tc>
        <w:tc>
          <w:tcPr>
            <w:tcW w:w="1164" w:type="dxa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417" w:type="dxa"/>
            <w:vMerge w:val="restart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Модульна контрольна робота № 6.</w:t>
            </w:r>
          </w:p>
        </w:tc>
      </w:tr>
      <w:tr w:rsidR="00261623" w:rsidRPr="007F787B" w:rsidTr="00486429">
        <w:tc>
          <w:tcPr>
            <w:tcW w:w="7626" w:type="dxa"/>
            <w:gridSpan w:val="2"/>
          </w:tcPr>
          <w:p w:rsidR="00261623" w:rsidRPr="005155D7" w:rsidRDefault="00261623" w:rsidP="005155D7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. Ветеринарно-гігієнічна експертиза м’яса диких промислових тварин та пернатої дичини.</w:t>
            </w:r>
          </w:p>
        </w:tc>
        <w:tc>
          <w:tcPr>
            <w:tcW w:w="1164" w:type="dxa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417" w:type="dxa"/>
            <w:vMerge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486429">
        <w:tc>
          <w:tcPr>
            <w:tcW w:w="7626" w:type="dxa"/>
            <w:gridSpan w:val="2"/>
          </w:tcPr>
          <w:p w:rsidR="00261623" w:rsidRPr="005155D7" w:rsidRDefault="00261623" w:rsidP="002D069F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3</w:t>
            </w: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. </w:t>
            </w:r>
            <w:r w:rsidRPr="00B660A5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Ветеринарно-гігієнічна оцінка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туш і органів</w:t>
            </w:r>
            <w:r w:rsidRPr="00B660A5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диких тварин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за</w:t>
            </w:r>
            <w:r w:rsidRPr="00B660A5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хвороб, які передаються людині через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продукти забою.</w:t>
            </w:r>
          </w:p>
        </w:tc>
        <w:tc>
          <w:tcPr>
            <w:tcW w:w="1164" w:type="dxa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417" w:type="dxa"/>
            <w:vMerge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C17DE1">
        <w:trPr>
          <w:trHeight w:val="521"/>
        </w:trPr>
        <w:tc>
          <w:tcPr>
            <w:tcW w:w="7626" w:type="dxa"/>
            <w:gridSpan w:val="2"/>
          </w:tcPr>
          <w:p w:rsidR="00261623" w:rsidRPr="005155D7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Самостійна робота:</w:t>
            </w:r>
          </w:p>
        </w:tc>
        <w:tc>
          <w:tcPr>
            <w:tcW w:w="1164" w:type="dxa"/>
          </w:tcPr>
          <w:p w:rsidR="00261623" w:rsidRPr="005155D7" w:rsidRDefault="00261623" w:rsidP="005155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22</w:t>
            </w:r>
          </w:p>
        </w:tc>
        <w:tc>
          <w:tcPr>
            <w:tcW w:w="1417" w:type="dxa"/>
          </w:tcPr>
          <w:p w:rsidR="00261623" w:rsidRPr="005155D7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7F787B" w:rsidTr="00501BB9">
        <w:trPr>
          <w:trHeight w:val="675"/>
        </w:trPr>
        <w:tc>
          <w:tcPr>
            <w:tcW w:w="7626" w:type="dxa"/>
            <w:gridSpan w:val="2"/>
          </w:tcPr>
          <w:p w:rsidR="00261623" w:rsidRPr="00486429" w:rsidRDefault="00261623" w:rsidP="008819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</w:t>
            </w: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.</w:t>
            </w:r>
            <w:r w:rsidRPr="00486429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Ветеринарно-гігієнічна ідентифікація м’яса різних промислових тварин. </w:t>
            </w:r>
          </w:p>
        </w:tc>
        <w:tc>
          <w:tcPr>
            <w:tcW w:w="1164" w:type="dxa"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10</w:t>
            </w:r>
          </w:p>
        </w:tc>
        <w:tc>
          <w:tcPr>
            <w:tcW w:w="1417" w:type="dxa"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765D8D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Реферат</w:t>
            </w:r>
          </w:p>
        </w:tc>
      </w:tr>
      <w:tr w:rsidR="00261623" w:rsidRPr="007F787B" w:rsidTr="00486429">
        <w:tc>
          <w:tcPr>
            <w:tcW w:w="7626" w:type="dxa"/>
            <w:gridSpan w:val="2"/>
          </w:tcPr>
          <w:p w:rsidR="00261623" w:rsidRPr="00486429" w:rsidRDefault="00261623" w:rsidP="007C42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  <w:r w:rsidRPr="0048642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. </w:t>
            </w:r>
            <w:r w:rsidRPr="00501BB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Ветеринарно-гігієнічний контроль на місці первинної переробки диких тварин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і пернатої дичини</w:t>
            </w:r>
            <w:r w:rsidRPr="00501BB9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1164" w:type="dxa"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1417" w:type="dxa"/>
          </w:tcPr>
          <w:p w:rsidR="00261623" w:rsidRPr="00486429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86429">
              <w:rPr>
                <w:rFonts w:ascii="Times New Roman" w:hAnsi="Times New Roman"/>
                <w:bCs/>
                <w:sz w:val="26"/>
                <w:szCs w:val="26"/>
                <w:lang w:val="en-US" w:eastAsia="ru-RU"/>
              </w:rPr>
              <w:t>Реферат</w:t>
            </w:r>
          </w:p>
        </w:tc>
      </w:tr>
      <w:tr w:rsidR="00261623" w:rsidRPr="007F787B" w:rsidTr="00486429">
        <w:trPr>
          <w:gridBefore w:val="1"/>
        </w:trPr>
        <w:tc>
          <w:tcPr>
            <w:tcW w:w="7626" w:type="dxa"/>
          </w:tcPr>
          <w:p w:rsidR="00261623" w:rsidRDefault="00261623" w:rsidP="007C42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3. </w:t>
            </w:r>
            <w:r w:rsidRPr="00765D8D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Ветеринарно-гігієнічна експертиза м'ясопродуктів під час реалізації їх на агропродовольчих ринках та в мережі супермаркетів.</w:t>
            </w:r>
          </w:p>
        </w:tc>
        <w:tc>
          <w:tcPr>
            <w:tcW w:w="1164" w:type="dxa"/>
          </w:tcPr>
          <w:p w:rsidR="00261623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1417" w:type="dxa"/>
          </w:tcPr>
          <w:p w:rsidR="00261623" w:rsidRPr="00765D8D" w:rsidRDefault="00261623" w:rsidP="005155D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86429">
              <w:rPr>
                <w:rFonts w:ascii="Times New Roman" w:hAnsi="Times New Roman"/>
                <w:bCs/>
                <w:sz w:val="26"/>
                <w:szCs w:val="26"/>
                <w:lang w:val="en-US" w:eastAsia="ru-RU"/>
              </w:rPr>
              <w:t>Реферат</w:t>
            </w:r>
          </w:p>
        </w:tc>
      </w:tr>
    </w:tbl>
    <w:p w:rsidR="00261623" w:rsidRDefault="00261623" w:rsidP="005155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261623" w:rsidRDefault="00261623" w:rsidP="005155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261623" w:rsidRDefault="00261623" w:rsidP="005155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261623" w:rsidRPr="006E02F1" w:rsidRDefault="00261623" w:rsidP="006E02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uk-UA" w:eastAsia="ru-RU"/>
        </w:rPr>
      </w:pPr>
      <w:r w:rsidRPr="006E02F1">
        <w:rPr>
          <w:rStyle w:val="FootnoteReference"/>
        </w:rPr>
        <w:footnoteRef/>
      </w:r>
      <w:r w:rsidRPr="006E02F1">
        <w:rPr>
          <w:rFonts w:ascii="Times New Roman" w:hAnsi="Times New Roman"/>
          <w:b/>
          <w:lang w:val="uk-UA" w:eastAsia="ru-RU"/>
        </w:rPr>
        <w:t>НМКД – навчально-методичний комплекс дисципліни.</w:t>
      </w:r>
    </w:p>
    <w:p w:rsidR="00261623" w:rsidRDefault="00261623" w:rsidP="005155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261623" w:rsidRDefault="00261623" w:rsidP="005155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261623" w:rsidRDefault="00261623" w:rsidP="005155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261623" w:rsidRDefault="00261623" w:rsidP="005155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261623" w:rsidRDefault="00261623" w:rsidP="005155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261623" w:rsidRDefault="00261623" w:rsidP="005155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261623" w:rsidRDefault="00261623" w:rsidP="005155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261623" w:rsidRDefault="00261623" w:rsidP="005155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261623" w:rsidRDefault="00261623" w:rsidP="005155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261623" w:rsidRDefault="00261623" w:rsidP="005155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261623" w:rsidRDefault="00261623" w:rsidP="005155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261623" w:rsidRDefault="00261623" w:rsidP="005155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261623" w:rsidRDefault="00261623" w:rsidP="005155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261623" w:rsidRDefault="00261623" w:rsidP="005155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261623" w:rsidRDefault="00261623" w:rsidP="005155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261623" w:rsidRDefault="00261623" w:rsidP="005155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261623" w:rsidRDefault="00261623" w:rsidP="005155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261623" w:rsidRDefault="00261623" w:rsidP="005155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261623" w:rsidRPr="00E91218" w:rsidRDefault="00261623" w:rsidP="005155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E91218">
        <w:rPr>
          <w:rFonts w:ascii="Times New Roman" w:hAnsi="Times New Roman"/>
          <w:b/>
          <w:sz w:val="26"/>
          <w:szCs w:val="26"/>
          <w:lang w:val="uk-UA" w:eastAsia="ru-RU"/>
        </w:rPr>
        <w:t>Розділ 2.</w:t>
      </w:r>
    </w:p>
    <w:p w:rsidR="00261623" w:rsidRDefault="00261623" w:rsidP="005155D7">
      <w:pPr>
        <w:widowControl w:val="0"/>
        <w:tabs>
          <w:tab w:val="left" w:pos="57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 w:eastAsia="ru-RU"/>
        </w:rPr>
      </w:pPr>
      <w:r>
        <w:rPr>
          <w:rFonts w:ascii="Times New Roman" w:hAnsi="Times New Roman"/>
          <w:b/>
          <w:bCs/>
          <w:sz w:val="26"/>
          <w:szCs w:val="26"/>
          <w:lang w:val="uk-UA" w:eastAsia="ru-RU"/>
        </w:rPr>
        <w:t>ЛЕКЦІЙНИЙ КУРС</w:t>
      </w:r>
      <w:r w:rsidRPr="00E91218">
        <w:rPr>
          <w:rFonts w:ascii="Times New Roman" w:hAnsi="Times New Roman"/>
          <w:b/>
          <w:bCs/>
          <w:sz w:val="26"/>
          <w:szCs w:val="26"/>
          <w:lang w:val="uk-UA" w:eastAsia="ru-RU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7"/>
        <w:gridCol w:w="12"/>
        <w:gridCol w:w="6804"/>
        <w:gridCol w:w="142"/>
        <w:gridCol w:w="39"/>
        <w:gridCol w:w="90"/>
        <w:gridCol w:w="211"/>
        <w:gridCol w:w="227"/>
        <w:gridCol w:w="24"/>
        <w:gridCol w:w="118"/>
        <w:gridCol w:w="1559"/>
      </w:tblGrid>
      <w:tr w:rsidR="00261623" w:rsidRPr="007D00EC" w:rsidTr="00765D8D">
        <w:tc>
          <w:tcPr>
            <w:tcW w:w="697" w:type="dxa"/>
          </w:tcPr>
          <w:p w:rsidR="00261623" w:rsidRPr="007D00EC" w:rsidRDefault="00261623" w:rsidP="007D00EC">
            <w:pPr>
              <w:widowControl w:val="0"/>
              <w:tabs>
                <w:tab w:val="left" w:pos="5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lang w:val="uk-UA" w:eastAsia="ru-RU"/>
              </w:rPr>
            </w:pPr>
            <w:r w:rsidRPr="007D00EC">
              <w:rPr>
                <w:rFonts w:ascii="Times New Roman" w:hAnsi="Times New Roman"/>
                <w:bCs/>
                <w:i/>
                <w:lang w:val="uk-UA" w:eastAsia="ru-RU"/>
              </w:rPr>
              <w:t>№</w:t>
            </w:r>
          </w:p>
          <w:p w:rsidR="00261623" w:rsidRPr="007D00EC" w:rsidRDefault="00261623" w:rsidP="007D00EC">
            <w:pPr>
              <w:widowControl w:val="0"/>
              <w:tabs>
                <w:tab w:val="left" w:pos="5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7D00EC">
              <w:rPr>
                <w:rFonts w:ascii="Times New Roman" w:hAnsi="Times New Roman"/>
                <w:b/>
                <w:i/>
                <w:lang w:eastAsia="ru-RU"/>
              </w:rPr>
              <w:t>п/</w:t>
            </w:r>
            <w:r w:rsidRPr="007D00E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6816" w:type="dxa"/>
            <w:gridSpan w:val="2"/>
          </w:tcPr>
          <w:p w:rsidR="00261623" w:rsidRPr="007D00EC" w:rsidRDefault="00261623" w:rsidP="007D00EC">
            <w:pPr>
              <w:widowControl w:val="0"/>
              <w:tabs>
                <w:tab w:val="left" w:pos="5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lang w:val="uk-UA" w:eastAsia="ru-RU"/>
              </w:rPr>
            </w:pPr>
            <w:r w:rsidRPr="007D00EC">
              <w:rPr>
                <w:rFonts w:ascii="Times New Roman" w:hAnsi="Times New Roman"/>
                <w:bCs/>
                <w:i/>
                <w:lang w:val="uk-UA" w:eastAsia="ru-RU"/>
              </w:rPr>
              <w:t>Тема та план лекції</w:t>
            </w:r>
          </w:p>
        </w:tc>
        <w:tc>
          <w:tcPr>
            <w:tcW w:w="851" w:type="dxa"/>
            <w:gridSpan w:val="7"/>
          </w:tcPr>
          <w:p w:rsidR="00261623" w:rsidRPr="007D00EC" w:rsidRDefault="00261623" w:rsidP="007D00EC">
            <w:pPr>
              <w:widowControl w:val="0"/>
              <w:tabs>
                <w:tab w:val="left" w:pos="5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 w:eastAsia="ru-RU"/>
              </w:rPr>
            </w:pPr>
            <w:r w:rsidRPr="007D00EC">
              <w:rPr>
                <w:rFonts w:ascii="Times New Roman" w:hAnsi="Times New Roman"/>
                <w:bCs/>
                <w:lang w:val="uk-UA" w:eastAsia="ru-RU"/>
              </w:rPr>
              <w:t>Кількість</w:t>
            </w:r>
          </w:p>
          <w:p w:rsidR="00261623" w:rsidRPr="007D00EC" w:rsidRDefault="00261623" w:rsidP="007D00EC">
            <w:pPr>
              <w:widowControl w:val="0"/>
              <w:tabs>
                <w:tab w:val="left" w:pos="5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7D00EC">
              <w:rPr>
                <w:rFonts w:ascii="Times New Roman" w:hAnsi="Times New Roman"/>
                <w:bCs/>
                <w:lang w:val="uk-UA" w:eastAsia="ru-RU"/>
              </w:rPr>
              <w:t>годин</w:t>
            </w:r>
          </w:p>
        </w:tc>
        <w:tc>
          <w:tcPr>
            <w:tcW w:w="1559" w:type="dxa"/>
          </w:tcPr>
          <w:p w:rsidR="00261623" w:rsidRPr="007D00EC" w:rsidRDefault="00261623" w:rsidP="007D00EC">
            <w:pPr>
              <w:widowControl w:val="0"/>
              <w:tabs>
                <w:tab w:val="left" w:pos="5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 w:rsidRPr="007D00EC">
              <w:rPr>
                <w:rFonts w:ascii="Times New Roman" w:hAnsi="Times New Roman"/>
                <w:bCs/>
                <w:lang w:val="uk-UA" w:eastAsia="ru-RU"/>
              </w:rPr>
              <w:t>Рекомендована</w:t>
            </w:r>
          </w:p>
          <w:p w:rsidR="00261623" w:rsidRPr="007D00EC" w:rsidRDefault="00261623" w:rsidP="007D00EC">
            <w:pPr>
              <w:widowControl w:val="0"/>
              <w:tabs>
                <w:tab w:val="left" w:pos="5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 w:rsidRPr="007D00EC">
              <w:rPr>
                <w:rFonts w:ascii="Times New Roman" w:hAnsi="Times New Roman"/>
                <w:bCs/>
                <w:lang w:val="uk-UA" w:eastAsia="ru-RU"/>
              </w:rPr>
              <w:t>література</w:t>
            </w:r>
          </w:p>
        </w:tc>
      </w:tr>
      <w:tr w:rsidR="00261623" w:rsidRPr="00D74FE5" w:rsidTr="00FB7351">
        <w:tblPrEx>
          <w:tblLook w:val="0000"/>
        </w:tblPrEx>
        <w:trPr>
          <w:trHeight w:val="752"/>
        </w:trPr>
        <w:tc>
          <w:tcPr>
            <w:tcW w:w="9923" w:type="dxa"/>
            <w:gridSpan w:val="11"/>
            <w:vAlign w:val="center"/>
          </w:tcPr>
          <w:p w:rsidR="00261623" w:rsidRDefault="00261623" w:rsidP="005155D7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uk-UA" w:eastAsia="ru-RU"/>
              </w:rPr>
              <w:t>2 семестр</w:t>
            </w:r>
          </w:p>
          <w:p w:rsidR="00261623" w:rsidRPr="00D74FE5" w:rsidRDefault="00261623" w:rsidP="005155D7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D74FE5">
              <w:rPr>
                <w:rFonts w:ascii="Times New Roman" w:hAnsi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Модуль </w:t>
            </w:r>
            <w:r w:rsidRPr="00D74FE5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1</w:t>
            </w:r>
            <w:r w:rsidRPr="00D74FE5">
              <w:rPr>
                <w:rFonts w:ascii="Times New Roman" w:hAnsi="Times New Roman"/>
                <w:b/>
                <w:color w:val="000000"/>
                <w:sz w:val="26"/>
                <w:szCs w:val="26"/>
                <w:lang w:val="uk-UA" w:eastAsia="ru-RU"/>
              </w:rPr>
              <w:t>.</w:t>
            </w:r>
          </w:p>
          <w:p w:rsidR="00261623" w:rsidRPr="00D74FE5" w:rsidRDefault="00261623" w:rsidP="00E1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D74FE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Загальна теорія з гігієни продуктів тваринного походження. Загальні ветеринарно-гігієнічні вимоги виробництва продуктів тваринного походження. Гігієнічна оцінка необроблених (неперероблених) харчових продуктів тваринного походження, отриманих від забійних тварин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 xml:space="preserve"> ( 4 години)</w:t>
            </w:r>
          </w:p>
        </w:tc>
      </w:tr>
      <w:tr w:rsidR="00261623" w:rsidRPr="00E1185D" w:rsidTr="00765D8D">
        <w:tblPrEx>
          <w:tblLook w:val="0000"/>
        </w:tblPrEx>
        <w:trPr>
          <w:trHeight w:val="752"/>
        </w:trPr>
        <w:tc>
          <w:tcPr>
            <w:tcW w:w="709" w:type="dxa"/>
            <w:gridSpan w:val="2"/>
          </w:tcPr>
          <w:p w:rsidR="00261623" w:rsidRPr="00D74FE5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 w:eastAsia="ru-RU"/>
              </w:rPr>
            </w:pPr>
            <w:r w:rsidRPr="00D74FE5">
              <w:rPr>
                <w:rFonts w:ascii="Times New Roman" w:hAnsi="Times New Roman"/>
                <w:bCs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6804" w:type="dxa"/>
          </w:tcPr>
          <w:p w:rsidR="00261623" w:rsidRDefault="00261623" w:rsidP="00E1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1A5050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Зміст дисципліни, «Гігієна продуктів тваринного походження» її значення в підготовці магістра із спеціальності «Ветеринарно-санітарна експертиза, якість і безпека продукції тваринництва».</w:t>
            </w:r>
          </w:p>
          <w:p w:rsidR="00261623" w:rsidRPr="00D74FE5" w:rsidRDefault="00261623" w:rsidP="00AF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4595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1. </w:t>
            </w:r>
            <w:r w:rsidRPr="00D74FE5">
              <w:rPr>
                <w:rFonts w:ascii="Times New Roman" w:hAnsi="Times New Roman"/>
                <w:sz w:val="26"/>
                <w:szCs w:val="26"/>
                <w:lang w:eastAsia="ru-RU"/>
              </w:rPr>
              <w:t>Нормативно-правове забезпечення гігієни</w:t>
            </w:r>
            <w:r w:rsidRPr="00D74FE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D74FE5">
              <w:rPr>
                <w:rFonts w:ascii="Times New Roman" w:hAnsi="Times New Roman"/>
                <w:sz w:val="26"/>
                <w:szCs w:val="26"/>
                <w:lang w:eastAsia="ru-RU"/>
              </w:rPr>
              <w:t>продуктів тваринного походження.</w:t>
            </w:r>
          </w:p>
          <w:p w:rsidR="00261623" w:rsidRDefault="00261623" w:rsidP="00A3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D74FE5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  <w:r w:rsidRPr="00D74FE5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Pr="00D74FE5">
              <w:rPr>
                <w:rFonts w:ascii="Times New Roman" w:hAnsi="Times New Roman"/>
                <w:sz w:val="26"/>
                <w:szCs w:val="26"/>
                <w:lang w:eastAsia="ru-RU"/>
              </w:rPr>
              <w:t>Історія вітчизняної «Гігієни продуктів тваринного походження» Перспективи розвитку дисціпліни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  <w:r w:rsidRPr="00D74FE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261623" w:rsidRDefault="00261623" w:rsidP="00A3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E1185D">
              <w:rPr>
                <w:rFonts w:ascii="Times New Roman" w:hAnsi="Times New Roman"/>
                <w:sz w:val="26"/>
                <w:szCs w:val="26"/>
                <w:lang w:val="uk-UA" w:eastAsia="ru-RU"/>
              </w:rPr>
              <w:t>3.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Зв'язок дисципліни з іншими дисциплінами.</w:t>
            </w:r>
          </w:p>
          <w:p w:rsidR="00261623" w:rsidRDefault="00261623" w:rsidP="00F66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4. Методи дослідження гігієни продуктів тваринного походження.</w:t>
            </w:r>
          </w:p>
          <w:p w:rsidR="00261623" w:rsidRDefault="00261623" w:rsidP="00F66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5. Основні поняття з гігієни продуктів тваринного походження.</w:t>
            </w:r>
          </w:p>
          <w:p w:rsidR="00261623" w:rsidRPr="00E1185D" w:rsidRDefault="00261623" w:rsidP="00F66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Bookman Old Style" w:hAnsi="Bookman Old Style" w:cs="Tahoma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6. Варіанти використання продуктів тваринного походження згідно ветеринарно-гігієнічної експертизи.</w:t>
            </w:r>
          </w:p>
        </w:tc>
        <w:tc>
          <w:tcPr>
            <w:tcW w:w="482" w:type="dxa"/>
            <w:gridSpan w:val="4"/>
          </w:tcPr>
          <w:p w:rsidR="00261623" w:rsidRPr="00D74FE5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E1185D"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928" w:type="dxa"/>
            <w:gridSpan w:val="4"/>
          </w:tcPr>
          <w:p w:rsidR="00261623" w:rsidRPr="00E1185D" w:rsidRDefault="00261623" w:rsidP="007C4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7" w:right="764" w:firstLine="177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D74FE5">
              <w:rPr>
                <w:rStyle w:val="FootnoteReference"/>
                <w:sz w:val="26"/>
                <w:szCs w:val="26"/>
              </w:rPr>
              <w:footnoteRef/>
            </w:r>
            <w:r w:rsidRPr="00E1185D">
              <w:rPr>
                <w:rFonts w:ascii="Times New Roman" w:hAnsi="Times New Roman"/>
                <w:sz w:val="26"/>
                <w:szCs w:val="26"/>
                <w:lang w:val="uk-UA" w:eastAsia="ru-RU"/>
              </w:rPr>
              <w:t>НМКД</w:t>
            </w:r>
          </w:p>
          <w:p w:rsidR="00261623" w:rsidRPr="00D74FE5" w:rsidRDefault="00261623" w:rsidP="00A30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7" w:right="764" w:firstLine="177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E1185D">
              <w:rPr>
                <w:rFonts w:ascii="Times New Roman" w:hAnsi="Times New Roman"/>
                <w:sz w:val="26"/>
                <w:szCs w:val="26"/>
                <w:lang w:val="uk-UA" w:eastAsia="ru-RU"/>
              </w:rPr>
              <w:t>ДЗ- 1</w:t>
            </w:r>
            <w:r w:rsidRPr="00D74FE5">
              <w:rPr>
                <w:rFonts w:ascii="Times New Roman" w:hAnsi="Times New Roman"/>
                <w:sz w:val="26"/>
                <w:szCs w:val="26"/>
                <w:lang w:val="uk-UA" w:eastAsia="ru-RU"/>
              </w:rPr>
              <w:t>-12</w:t>
            </w:r>
          </w:p>
        </w:tc>
      </w:tr>
      <w:tr w:rsidR="00261623" w:rsidRPr="00D74FE5" w:rsidTr="00765D8D">
        <w:tblPrEx>
          <w:tblLook w:val="0000"/>
        </w:tblPrEx>
        <w:trPr>
          <w:trHeight w:val="752"/>
        </w:trPr>
        <w:tc>
          <w:tcPr>
            <w:tcW w:w="709" w:type="dxa"/>
            <w:gridSpan w:val="2"/>
          </w:tcPr>
          <w:p w:rsidR="00261623" w:rsidRPr="00E1185D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E1185D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6804" w:type="dxa"/>
          </w:tcPr>
          <w:p w:rsidR="00261623" w:rsidRDefault="00261623" w:rsidP="00E1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E1185D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Міжнародний кодекс гігієнічної практики стосовно свіжого м'яса. Гігієнічні вимоги до консервування м'яса. Харчове значення та гігієнічна оцінка продуктів тваринного походження.</w:t>
            </w:r>
          </w:p>
          <w:p w:rsidR="00261623" w:rsidRPr="00D74FE5" w:rsidRDefault="00261623" w:rsidP="00120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D74FE5">
              <w:rPr>
                <w:rFonts w:ascii="Times New Roman" w:hAnsi="Times New Roman"/>
                <w:sz w:val="26"/>
                <w:szCs w:val="26"/>
                <w:lang w:val="uk-UA" w:eastAsia="ru-RU"/>
              </w:rPr>
              <w:t>1.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Pr="00D74FE5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Морфологічний та хімічний склад м’яса сільськогосподарських тварин.</w:t>
            </w:r>
          </w:p>
          <w:p w:rsidR="00261623" w:rsidRPr="00D74FE5" w:rsidRDefault="00261623" w:rsidP="00120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D74FE5">
              <w:rPr>
                <w:rFonts w:ascii="Times New Roman" w:hAnsi="Times New Roman"/>
                <w:sz w:val="26"/>
                <w:szCs w:val="26"/>
                <w:lang w:val="uk-UA" w:eastAsia="ru-RU"/>
              </w:rPr>
              <w:t>2.</w:t>
            </w:r>
            <w:r w:rsidRPr="00D74FE5">
              <w:rPr>
                <w:sz w:val="26"/>
                <w:szCs w:val="26"/>
                <w:lang w:val="uk-UA"/>
              </w:rPr>
              <w:t xml:space="preserve"> </w:t>
            </w:r>
            <w:r w:rsidRPr="00D74FE5">
              <w:rPr>
                <w:rFonts w:ascii="Times New Roman" w:hAnsi="Times New Roman"/>
                <w:sz w:val="26"/>
                <w:szCs w:val="26"/>
                <w:lang w:val="uk-UA" w:eastAsia="ru-RU"/>
              </w:rPr>
              <w:t>Амінокислотний склад м’яса різних видів тварин.</w:t>
            </w:r>
          </w:p>
          <w:p w:rsidR="00261623" w:rsidRPr="00D74FE5" w:rsidRDefault="00261623" w:rsidP="00120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D74FE5">
              <w:rPr>
                <w:rFonts w:ascii="Times New Roman" w:hAnsi="Times New Roman"/>
                <w:sz w:val="26"/>
                <w:szCs w:val="26"/>
                <w:lang w:val="uk-UA" w:eastAsia="ru-RU"/>
              </w:rPr>
              <w:t>3.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Pr="00D74FE5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Морфологічний склад м’яса сільськогосподарських тварин.</w:t>
            </w:r>
          </w:p>
          <w:p w:rsidR="00261623" w:rsidRPr="00D74FE5" w:rsidRDefault="00261623" w:rsidP="00120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D74FE5">
              <w:rPr>
                <w:rFonts w:ascii="Times New Roman" w:hAnsi="Times New Roman"/>
                <w:sz w:val="26"/>
                <w:szCs w:val="26"/>
                <w:lang w:val="uk-UA" w:eastAsia="ru-RU"/>
              </w:rPr>
              <w:t>4. Ідентифікація м'яса різних видів тварин.</w:t>
            </w:r>
          </w:p>
        </w:tc>
        <w:tc>
          <w:tcPr>
            <w:tcW w:w="482" w:type="dxa"/>
            <w:gridSpan w:val="4"/>
          </w:tcPr>
          <w:p w:rsidR="00261623" w:rsidRPr="00D74FE5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D74FE5"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928" w:type="dxa"/>
            <w:gridSpan w:val="4"/>
          </w:tcPr>
          <w:p w:rsidR="00261623" w:rsidRPr="00D74FE5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7" w:right="764" w:firstLine="177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D74FE5">
              <w:rPr>
                <w:rFonts w:ascii="Times New Roman" w:hAnsi="Times New Roman"/>
                <w:sz w:val="26"/>
                <w:szCs w:val="26"/>
                <w:lang w:val="uk-UA" w:eastAsia="ru-RU"/>
              </w:rPr>
              <w:t>НМКД</w:t>
            </w:r>
          </w:p>
          <w:p w:rsidR="00261623" w:rsidRPr="00D74FE5" w:rsidRDefault="00261623" w:rsidP="00120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7" w:right="764" w:firstLine="177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D74FE5">
              <w:rPr>
                <w:rFonts w:ascii="Times New Roman" w:hAnsi="Times New Roman"/>
                <w:sz w:val="26"/>
                <w:szCs w:val="26"/>
                <w:lang w:val="uk-UA" w:eastAsia="ru-RU"/>
              </w:rPr>
              <w:t>ДЗ- 6-12</w:t>
            </w:r>
          </w:p>
        </w:tc>
      </w:tr>
      <w:tr w:rsidR="00261623" w:rsidRPr="007F787B" w:rsidTr="00FB7351">
        <w:tblPrEx>
          <w:tblLook w:val="0000"/>
        </w:tblPrEx>
        <w:trPr>
          <w:trHeight w:val="1682"/>
        </w:trPr>
        <w:tc>
          <w:tcPr>
            <w:tcW w:w="9923" w:type="dxa"/>
            <w:gridSpan w:val="11"/>
            <w:vAlign w:val="center"/>
          </w:tcPr>
          <w:p w:rsidR="00261623" w:rsidRPr="005155D7" w:rsidRDefault="00261623" w:rsidP="005155D7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Модуль № </w:t>
            </w:r>
            <w:r w:rsidRPr="005155D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r w:rsidRPr="005155D7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.</w:t>
            </w:r>
          </w:p>
          <w:p w:rsidR="00261623" w:rsidRPr="007953F4" w:rsidRDefault="00261623" w:rsidP="00795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В</w:t>
            </w:r>
            <w:r w:rsidRPr="001E470D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етеринарно-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г</w:t>
            </w:r>
            <w:r w:rsidRPr="005155D7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ігієнічна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експертиза</w:t>
            </w:r>
            <w:r w:rsidRPr="005155D7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 оброблених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B71CD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(перероблених)</w:t>
            </w:r>
            <w:r w:rsidRPr="005155D7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 харчових продуктів тваринного походження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,</w:t>
            </w:r>
            <w:r w:rsidRPr="005155D7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 отриманих від забійних тварин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(2 години)</w:t>
            </w:r>
          </w:p>
        </w:tc>
      </w:tr>
      <w:tr w:rsidR="00261623" w:rsidRPr="007F787B" w:rsidTr="00DD2783">
        <w:tblPrEx>
          <w:tblLook w:val="0000"/>
        </w:tblPrEx>
        <w:trPr>
          <w:trHeight w:val="1682"/>
        </w:trPr>
        <w:tc>
          <w:tcPr>
            <w:tcW w:w="709" w:type="dxa"/>
            <w:gridSpan w:val="2"/>
            <w:vAlign w:val="center"/>
          </w:tcPr>
          <w:p w:rsidR="00261623" w:rsidRPr="00DD2783" w:rsidRDefault="00261623" w:rsidP="005155D7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D278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6946" w:type="dxa"/>
            <w:gridSpan w:val="2"/>
            <w:vAlign w:val="center"/>
          </w:tcPr>
          <w:p w:rsidR="00261623" w:rsidRPr="00DD2783" w:rsidRDefault="00261623" w:rsidP="00DD2783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D278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Гігієна виробництва ковбасних виробів та м’ясних консервів. </w:t>
            </w:r>
          </w:p>
          <w:p w:rsidR="00261623" w:rsidRPr="00DD2783" w:rsidRDefault="00261623" w:rsidP="00DD2783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D278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1. Гігієнічні вимоги до сировини і матеріалів для виробництва ковбасних виробів.</w:t>
            </w:r>
          </w:p>
          <w:p w:rsidR="00261623" w:rsidRPr="00DD2783" w:rsidRDefault="00261623" w:rsidP="00DD2783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D278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2. Гігієнічні вимоги до технології виготовлення ковбасних виробів.</w:t>
            </w:r>
          </w:p>
          <w:p w:rsidR="00261623" w:rsidRPr="00DD2783" w:rsidRDefault="00261623" w:rsidP="00DD2783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D278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3. Ветеринарно-гігієнічна експертиза ковбасних виробів. </w:t>
            </w:r>
          </w:p>
          <w:p w:rsidR="00261623" w:rsidRPr="00DD2783" w:rsidRDefault="00261623" w:rsidP="00DD2783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D278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4. Гігієнічні вимоги до сировини і матеріалів для виробництва м’ясних консервів.</w:t>
            </w:r>
          </w:p>
          <w:p w:rsidR="00261623" w:rsidRPr="005155D7" w:rsidRDefault="00261623" w:rsidP="00DD2783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DD278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5. Ветеринарно-гігієнічна експертиза м'ясних консервів.</w:t>
            </w:r>
          </w:p>
        </w:tc>
        <w:tc>
          <w:tcPr>
            <w:tcW w:w="567" w:type="dxa"/>
            <w:gridSpan w:val="4"/>
            <w:vAlign w:val="center"/>
          </w:tcPr>
          <w:p w:rsidR="00261623" w:rsidRPr="00DD2783" w:rsidRDefault="00261623" w:rsidP="005155D7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D278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701" w:type="dxa"/>
            <w:gridSpan w:val="3"/>
            <w:vAlign w:val="center"/>
          </w:tcPr>
          <w:p w:rsidR="00261623" w:rsidRPr="00757136" w:rsidRDefault="00261623" w:rsidP="00DD2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757136">
              <w:rPr>
                <w:rFonts w:ascii="Times New Roman" w:hAnsi="Times New Roman"/>
                <w:sz w:val="26"/>
                <w:szCs w:val="26"/>
                <w:lang w:val="uk-UA" w:eastAsia="ru-RU"/>
              </w:rPr>
              <w:t>НМКД</w:t>
            </w:r>
          </w:p>
          <w:p w:rsidR="00261623" w:rsidRPr="005155D7" w:rsidRDefault="00261623" w:rsidP="00DD2783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757136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ДЗ-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13</w:t>
            </w:r>
            <w:r w:rsidRPr="00757136">
              <w:rPr>
                <w:rFonts w:ascii="Times New Roman" w:hAnsi="Times New Roman"/>
                <w:sz w:val="26"/>
                <w:szCs w:val="26"/>
                <w:lang w:val="uk-UA" w:eastAsia="ru-RU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21</w:t>
            </w:r>
          </w:p>
        </w:tc>
      </w:tr>
      <w:tr w:rsidR="00261623" w:rsidRPr="007F787B" w:rsidTr="00765D8D">
        <w:tblPrEx>
          <w:tblLook w:val="0000"/>
        </w:tblPrEx>
        <w:trPr>
          <w:trHeight w:val="752"/>
        </w:trPr>
        <w:tc>
          <w:tcPr>
            <w:tcW w:w="709" w:type="dxa"/>
            <w:gridSpan w:val="2"/>
          </w:tcPr>
          <w:p w:rsidR="00261623" w:rsidRPr="005155D7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6985" w:type="dxa"/>
            <w:gridSpan w:val="3"/>
          </w:tcPr>
          <w:p w:rsidR="00261623" w:rsidRDefault="00261623" w:rsidP="00520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DD2783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Ветеринарно-гігієнічний контроль виробництва  м'ясних напівфабрикатів (частково перероблених) та м’ясних кулінарних виробів.</w:t>
            </w:r>
          </w:p>
          <w:p w:rsidR="00261623" w:rsidRDefault="00261623" w:rsidP="00520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65E21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>1</w:t>
            </w:r>
            <w:r w:rsidRPr="009A5D61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>.</w:t>
            </w:r>
            <w:r w:rsidRPr="00DD2783">
              <w:rPr>
                <w:lang w:val="uk-UA"/>
              </w:rPr>
              <w:t xml:space="preserve"> </w:t>
            </w:r>
            <w:r w:rsidRPr="00DD2783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>Ветеринарно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>-</w:t>
            </w:r>
            <w:r w:rsidRPr="009A5D61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>г</w:t>
            </w:r>
            <w:r w:rsidRPr="00F65E21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>ігієнічні вимоги до сировини і матеріалів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для виробництва </w:t>
            </w:r>
            <w:r w:rsidRPr="00DD2783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м'ясних напівфабрикатів (частково перероблених) та м’ясних кулінарних виробів </w:t>
            </w:r>
          </w:p>
          <w:p w:rsidR="00261623" w:rsidRDefault="00261623" w:rsidP="009A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9A5D61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2. </w:t>
            </w:r>
            <w:r w:rsidRPr="00DD2783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Ветеринарно- гігієнічні </w:t>
            </w:r>
            <w:r w:rsidRPr="009A5D61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>вимоги</w:t>
            </w:r>
            <w:r w:rsidRPr="00F65E21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>до</w:t>
            </w:r>
            <w:r w:rsidRPr="00F65E21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технології виготовлення</w:t>
            </w:r>
            <w:r w:rsidRPr="009A5D61">
              <w:rPr>
                <w:sz w:val="26"/>
                <w:szCs w:val="26"/>
                <w:lang w:val="uk-UA"/>
              </w:rPr>
              <w:t xml:space="preserve"> </w:t>
            </w:r>
            <w:r w:rsidRPr="00DD2783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>м'ясних напівфабрикатів та м’ясних кулінарних виробів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>.</w:t>
            </w:r>
            <w:r w:rsidRPr="00DD2783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</w:p>
          <w:p w:rsidR="00261623" w:rsidRDefault="00261623" w:rsidP="009A5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9A5D61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3. </w:t>
            </w:r>
            <w:r w:rsidRPr="00F65E21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Ветеринарно-гігієнічна експертиза </w:t>
            </w:r>
            <w:r w:rsidRPr="005440E4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м'ясних напівфабрикатів та м’ясних кулінарних виробів. </w:t>
            </w:r>
            <w:r w:rsidRPr="00F65E21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4.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Гігієнічні вимоги до сировини і матеріалів для виробництва м’ясних консервів.</w:t>
            </w:r>
          </w:p>
          <w:p w:rsidR="00261623" w:rsidRPr="005155D7" w:rsidRDefault="00261623" w:rsidP="00D07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52" w:type="dxa"/>
            <w:gridSpan w:val="4"/>
          </w:tcPr>
          <w:p w:rsidR="00261623" w:rsidRPr="005155D7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155D7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677" w:type="dxa"/>
            <w:gridSpan w:val="2"/>
          </w:tcPr>
          <w:p w:rsidR="00261623" w:rsidRPr="00757136" w:rsidRDefault="00261623" w:rsidP="00757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757136">
              <w:rPr>
                <w:rFonts w:ascii="Times New Roman" w:hAnsi="Times New Roman"/>
                <w:sz w:val="26"/>
                <w:szCs w:val="26"/>
                <w:lang w:val="uk-UA" w:eastAsia="ru-RU"/>
              </w:rPr>
              <w:t>НМКД</w:t>
            </w:r>
          </w:p>
          <w:p w:rsidR="00261623" w:rsidRPr="005155D7" w:rsidRDefault="00261623" w:rsidP="00757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</w:pPr>
            <w:r w:rsidRPr="00757136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ДЗ-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13</w:t>
            </w:r>
            <w:r w:rsidRPr="00757136">
              <w:rPr>
                <w:rFonts w:ascii="Times New Roman" w:hAnsi="Times New Roman"/>
                <w:sz w:val="26"/>
                <w:szCs w:val="26"/>
                <w:lang w:val="uk-UA" w:eastAsia="ru-RU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21</w:t>
            </w:r>
          </w:p>
        </w:tc>
      </w:tr>
      <w:tr w:rsidR="00261623" w:rsidRPr="007F787B" w:rsidTr="00FB7351">
        <w:tblPrEx>
          <w:tblLook w:val="0000"/>
        </w:tblPrEx>
        <w:trPr>
          <w:trHeight w:val="752"/>
        </w:trPr>
        <w:tc>
          <w:tcPr>
            <w:tcW w:w="9923" w:type="dxa"/>
            <w:gridSpan w:val="11"/>
          </w:tcPr>
          <w:p w:rsidR="00261623" w:rsidRPr="005155D7" w:rsidRDefault="00261623" w:rsidP="005155D7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Модуль № 3.</w:t>
            </w:r>
          </w:p>
          <w:p w:rsidR="00261623" w:rsidRDefault="00261623" w:rsidP="00427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5155D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Ветеринарно-гігієнічна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експертиза харчових </w:t>
            </w:r>
            <w:r w:rsidRPr="005155D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тваринних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гідро біонтів </w:t>
            </w:r>
          </w:p>
          <w:p w:rsidR="00261623" w:rsidRPr="005155D7" w:rsidRDefault="00261623" w:rsidP="00427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(2 години)</w:t>
            </w:r>
            <w:r w:rsidRPr="005155D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261623" w:rsidRPr="007F787B" w:rsidTr="00765D8D">
        <w:tblPrEx>
          <w:tblLook w:val="0000"/>
        </w:tblPrEx>
        <w:trPr>
          <w:trHeight w:val="752"/>
        </w:trPr>
        <w:tc>
          <w:tcPr>
            <w:tcW w:w="709" w:type="dxa"/>
            <w:gridSpan w:val="2"/>
          </w:tcPr>
          <w:p w:rsidR="00261623" w:rsidRPr="005155D7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6804" w:type="dxa"/>
          </w:tcPr>
          <w:p w:rsidR="00261623" w:rsidRPr="00F65E21" w:rsidRDefault="00261623" w:rsidP="005155D7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65E21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Сучасні принципи організації та проведення  </w:t>
            </w:r>
            <w:r w:rsidRPr="001E470D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ветеринарно-</w:t>
            </w:r>
            <w:r w:rsidRPr="00F65E21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гігієнічного контролю за харчовими тваринними гідро біонтами в Україні.</w:t>
            </w:r>
          </w:p>
          <w:p w:rsidR="00261623" w:rsidRPr="00F65E21" w:rsidRDefault="00261623" w:rsidP="00457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F65E21">
              <w:rPr>
                <w:rFonts w:ascii="Times New Roman" w:hAnsi="Times New Roman"/>
                <w:sz w:val="26"/>
                <w:szCs w:val="26"/>
                <w:lang w:val="uk-UA" w:eastAsia="ru-RU"/>
              </w:rPr>
              <w:t>1.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Pr="00F65E21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Організація проведення </w:t>
            </w:r>
            <w:r w:rsidRPr="001E470D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ветеринарно-</w:t>
            </w:r>
            <w:r w:rsidRPr="00F65E21">
              <w:rPr>
                <w:rFonts w:ascii="Times New Roman" w:hAnsi="Times New Roman"/>
                <w:sz w:val="26"/>
                <w:szCs w:val="26"/>
                <w:lang w:val="uk-UA" w:eastAsia="ru-RU"/>
              </w:rPr>
              <w:t>гігієнічного контролю за рибою та іншими харчовими тваринними гідробіонтами.</w:t>
            </w:r>
          </w:p>
          <w:p w:rsidR="00261623" w:rsidRPr="00F65E21" w:rsidRDefault="00261623" w:rsidP="00CD7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F65E21">
              <w:rPr>
                <w:rFonts w:ascii="Times New Roman" w:hAnsi="Times New Roman"/>
                <w:sz w:val="26"/>
                <w:szCs w:val="26"/>
                <w:lang w:val="uk-UA" w:eastAsia="ru-RU"/>
              </w:rPr>
              <w:t>2. Харчова цінність водних тварин.</w:t>
            </w:r>
          </w:p>
          <w:p w:rsidR="00261623" w:rsidRPr="00F65E21" w:rsidRDefault="00261623" w:rsidP="00CD7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F65E21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3. Методи </w:t>
            </w:r>
            <w:r w:rsidRPr="001E470D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ветеринарно-</w:t>
            </w:r>
            <w:r w:rsidRPr="00F65E21">
              <w:rPr>
                <w:rFonts w:ascii="Times New Roman" w:hAnsi="Times New Roman"/>
                <w:sz w:val="26"/>
                <w:szCs w:val="26"/>
                <w:lang w:val="uk-UA" w:eastAsia="ru-RU"/>
              </w:rPr>
              <w:t>гігієнічного контролю за рибою та рибною продукцією.</w:t>
            </w:r>
          </w:p>
          <w:p w:rsidR="00261623" w:rsidRPr="00F65E21" w:rsidRDefault="00261623" w:rsidP="00CD7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F65E21">
              <w:rPr>
                <w:rFonts w:ascii="Times New Roman" w:hAnsi="Times New Roman"/>
                <w:sz w:val="26"/>
                <w:szCs w:val="26"/>
                <w:lang w:val="uk-UA" w:eastAsia="ru-RU"/>
              </w:rPr>
              <w:t>4. Гігієнічно-мікробіологічний контроль виробництва продукції із харчових гідробіонтів.</w:t>
            </w:r>
          </w:p>
          <w:p w:rsidR="00261623" w:rsidRPr="00F65E21" w:rsidRDefault="00261623" w:rsidP="00CD7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F65E21">
              <w:rPr>
                <w:rFonts w:ascii="Times New Roman" w:hAnsi="Times New Roman"/>
                <w:sz w:val="26"/>
                <w:szCs w:val="26"/>
                <w:lang w:val="uk-UA" w:eastAsia="ru-RU"/>
              </w:rPr>
              <w:t>5. Гігієнічно-паразитологічний контроль харчових гідробіонтів.</w:t>
            </w:r>
          </w:p>
          <w:p w:rsidR="00261623" w:rsidRPr="005155D7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155D7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33" w:type="dxa"/>
            <w:gridSpan w:val="6"/>
          </w:tcPr>
          <w:p w:rsidR="00261623" w:rsidRPr="005155D7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155D7"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677" w:type="dxa"/>
            <w:gridSpan w:val="2"/>
          </w:tcPr>
          <w:p w:rsidR="00261623" w:rsidRPr="00757136" w:rsidRDefault="00261623" w:rsidP="00757136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757136">
              <w:rPr>
                <w:rFonts w:ascii="Times New Roman" w:hAnsi="Times New Roman"/>
                <w:sz w:val="26"/>
                <w:szCs w:val="26"/>
                <w:lang w:val="uk-UA" w:eastAsia="ru-RU"/>
              </w:rPr>
              <w:t>НМКД</w:t>
            </w:r>
          </w:p>
          <w:p w:rsidR="00261623" w:rsidRPr="005155D7" w:rsidRDefault="00261623" w:rsidP="00666A24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757136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ДЗ-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22</w:t>
            </w:r>
            <w:r w:rsidRPr="00757136">
              <w:rPr>
                <w:rFonts w:ascii="Times New Roman" w:hAnsi="Times New Roman"/>
                <w:sz w:val="26"/>
                <w:szCs w:val="26"/>
                <w:lang w:val="uk-UA" w:eastAsia="ru-RU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31</w:t>
            </w:r>
          </w:p>
        </w:tc>
      </w:tr>
      <w:tr w:rsidR="00261623" w:rsidRPr="007F787B" w:rsidTr="00FB7351">
        <w:tblPrEx>
          <w:tblLook w:val="0000"/>
        </w:tblPrEx>
        <w:trPr>
          <w:trHeight w:val="399"/>
        </w:trPr>
        <w:tc>
          <w:tcPr>
            <w:tcW w:w="9923" w:type="dxa"/>
            <w:gridSpan w:val="11"/>
          </w:tcPr>
          <w:p w:rsidR="00261623" w:rsidRPr="00AB025C" w:rsidRDefault="00261623" w:rsidP="00AB025C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AB025C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3 семестр</w:t>
            </w:r>
          </w:p>
        </w:tc>
      </w:tr>
      <w:tr w:rsidR="00261623" w:rsidRPr="007F787B" w:rsidTr="00FB7351">
        <w:tblPrEx>
          <w:tblLook w:val="0000"/>
        </w:tblPrEx>
        <w:trPr>
          <w:trHeight w:val="752"/>
        </w:trPr>
        <w:tc>
          <w:tcPr>
            <w:tcW w:w="9923" w:type="dxa"/>
            <w:gridSpan w:val="11"/>
          </w:tcPr>
          <w:p w:rsidR="00261623" w:rsidRPr="00E91218" w:rsidRDefault="00261623" w:rsidP="005155D7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E91218">
              <w:rPr>
                <w:rFonts w:ascii="Times New Roman" w:hAnsi="Times New Roman"/>
                <w:b/>
                <w:color w:val="000000"/>
                <w:sz w:val="26"/>
                <w:szCs w:val="26"/>
                <w:lang w:val="uk-UA" w:eastAsia="ru-RU"/>
              </w:rPr>
              <w:t>Модуль № 4.</w:t>
            </w:r>
          </w:p>
          <w:p w:rsidR="00261623" w:rsidRDefault="00261623" w:rsidP="005155D7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E9121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ВЕТЕРИНАРНО-ГІГІЄНІЧНА ЕКСПЕРТИЗА ЯЄЦЬ ТА ЯЙЦЕПРОДУКТІВ</w:t>
            </w:r>
          </w:p>
          <w:p w:rsidR="00261623" w:rsidRPr="005155D7" w:rsidRDefault="00261623" w:rsidP="005155D7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(2 години)</w:t>
            </w:r>
          </w:p>
        </w:tc>
      </w:tr>
      <w:tr w:rsidR="00261623" w:rsidRPr="007F787B" w:rsidTr="00765D8D">
        <w:tblPrEx>
          <w:tblLook w:val="0000"/>
        </w:tblPrEx>
        <w:trPr>
          <w:trHeight w:val="752"/>
        </w:trPr>
        <w:tc>
          <w:tcPr>
            <w:tcW w:w="709" w:type="dxa"/>
            <w:gridSpan w:val="2"/>
          </w:tcPr>
          <w:p w:rsidR="00261623" w:rsidRPr="005155D7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6804" w:type="dxa"/>
          </w:tcPr>
          <w:p w:rsidR="00261623" w:rsidRDefault="00261623" w:rsidP="006C5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6E0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Нормативно-правове забезпечення ветеринарно-гігієнічних вимог до яєць та яйцепродуктів. Вимоги до якості яєць курячих, - перепелиних, водоплавної птиці, виявлення їх дефектів.</w:t>
            </w:r>
          </w:p>
          <w:p w:rsidR="00261623" w:rsidRPr="00F65E21" w:rsidRDefault="00261623" w:rsidP="00F66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65E21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1. Нормативно-правове забезпечення з </w:t>
            </w:r>
            <w:r w:rsidRPr="001E470D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ветеринарно-</w:t>
            </w:r>
            <w:r w:rsidRPr="00F65E21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гігієнічних вимог до яєць та яйцепродуктів для ветеринарно-гігієнічної експертизи. </w:t>
            </w:r>
            <w:r w:rsidRPr="00F65E21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>Ветеринарно-гігієнічні правила для суб'єктів господарювання (підприємств, цехів) з переробки птиці та виробництва яйце продуктів.</w:t>
            </w:r>
          </w:p>
          <w:p w:rsidR="00261623" w:rsidRPr="00F65E21" w:rsidRDefault="00261623" w:rsidP="006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65E21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>2. Ветеринарно–гігієнічна експертиза яєць та яйцепродуктів.</w:t>
            </w:r>
          </w:p>
          <w:p w:rsidR="00261623" w:rsidRPr="00F65E21" w:rsidRDefault="00261623" w:rsidP="006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F65E21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>3.</w:t>
            </w:r>
            <w:r w:rsidRPr="006E02F1"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>В</w:t>
            </w:r>
            <w:r w:rsidRPr="001E470D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>етеринарно-</w:t>
            </w:r>
            <w:r w:rsidRPr="00F65E21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>г</w:t>
            </w:r>
            <w:r w:rsidRPr="00F65E21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ігієнічні нормативи безпечності 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>і</w:t>
            </w:r>
          </w:p>
          <w:p w:rsidR="00261623" w:rsidRPr="00F65E21" w:rsidRDefault="00261623" w:rsidP="006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F65E21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якості яєць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>.</w:t>
            </w:r>
          </w:p>
          <w:p w:rsidR="00261623" w:rsidRPr="005155D7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3" w:type="dxa"/>
            <w:gridSpan w:val="6"/>
          </w:tcPr>
          <w:p w:rsidR="00261623" w:rsidRPr="005155D7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155D7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677" w:type="dxa"/>
            <w:gridSpan w:val="2"/>
          </w:tcPr>
          <w:p w:rsidR="00261623" w:rsidRPr="00757136" w:rsidRDefault="00261623" w:rsidP="00757136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757136">
              <w:rPr>
                <w:rFonts w:ascii="Times New Roman" w:hAnsi="Times New Roman"/>
                <w:sz w:val="26"/>
                <w:szCs w:val="26"/>
                <w:lang w:val="uk-UA" w:eastAsia="ru-RU"/>
              </w:rPr>
              <w:t>НМКД</w:t>
            </w:r>
          </w:p>
          <w:p w:rsidR="00261623" w:rsidRPr="005155D7" w:rsidRDefault="00261623" w:rsidP="00E87346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757136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ДЗ-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32</w:t>
            </w:r>
            <w:r w:rsidRPr="00757136">
              <w:rPr>
                <w:rFonts w:ascii="Times New Roman" w:hAnsi="Times New Roman"/>
                <w:sz w:val="26"/>
                <w:szCs w:val="26"/>
                <w:lang w:val="uk-UA" w:eastAsia="ru-RU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39</w:t>
            </w:r>
          </w:p>
        </w:tc>
      </w:tr>
      <w:tr w:rsidR="00261623" w:rsidRPr="007F787B" w:rsidTr="00FB7351">
        <w:tblPrEx>
          <w:tblLook w:val="0000"/>
        </w:tblPrEx>
        <w:trPr>
          <w:trHeight w:val="752"/>
        </w:trPr>
        <w:tc>
          <w:tcPr>
            <w:tcW w:w="9923" w:type="dxa"/>
            <w:gridSpan w:val="11"/>
          </w:tcPr>
          <w:p w:rsidR="00261623" w:rsidRPr="00DC73FD" w:rsidRDefault="00261623" w:rsidP="005F3AD1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DC73FD">
              <w:rPr>
                <w:rFonts w:ascii="Times New Roman" w:hAnsi="Times New Roman"/>
                <w:b/>
                <w:color w:val="000000"/>
                <w:sz w:val="26"/>
                <w:szCs w:val="26"/>
                <w:lang w:val="uk-UA" w:eastAsia="ru-RU"/>
              </w:rPr>
              <w:t>Модуль № 5.</w:t>
            </w:r>
          </w:p>
          <w:p w:rsidR="00261623" w:rsidRPr="005F3AD1" w:rsidRDefault="00261623" w:rsidP="00F66EC8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ВЕТЕРИНАРНО-ГІГІЄНІЧНА ЕКСПЕРТИЗА МЕДУ ТА</w:t>
            </w: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ІНШИХ</w:t>
            </w:r>
            <w:r w:rsidRPr="005155D7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АПІПРОДУКТІВ</w:t>
            </w: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(4 години)</w:t>
            </w:r>
          </w:p>
        </w:tc>
      </w:tr>
      <w:tr w:rsidR="00261623" w:rsidRPr="007F787B" w:rsidTr="00765D8D">
        <w:tblPrEx>
          <w:tblLook w:val="01E0"/>
        </w:tblPrEx>
        <w:tc>
          <w:tcPr>
            <w:tcW w:w="709" w:type="dxa"/>
            <w:gridSpan w:val="2"/>
          </w:tcPr>
          <w:p w:rsidR="00261623" w:rsidRPr="005440E4" w:rsidRDefault="00261623" w:rsidP="004032B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5440E4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6804" w:type="dxa"/>
          </w:tcPr>
          <w:p w:rsidR="00261623" w:rsidRDefault="00261623" w:rsidP="005440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5440E4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Нормативно-правове забезпечення ветеринарно-гігієнічних вимог до меду та інших апіпродуктів. Ветеринарно-гігієнічні вимоги до меду, обніжжя бджолиного, воску, отрути та прополісу бджолиного. Ветеринарно-гігієнічна експертиза обніжжя бджолиного</w:t>
            </w:r>
          </w:p>
          <w:p w:rsidR="00261623" w:rsidRDefault="00261623" w:rsidP="00C67EA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C67EA5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1. Закон України “Про бджільництво.” </w:t>
            </w:r>
          </w:p>
          <w:p w:rsidR="00261623" w:rsidRDefault="00261623" w:rsidP="004032B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2. </w:t>
            </w:r>
            <w:r w:rsidRPr="004032B2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Правила ветеринарно-санітарної експертизи меду та інших продуктів бджільництва.</w:t>
            </w:r>
          </w:p>
          <w:p w:rsidR="00261623" w:rsidRDefault="00261623" w:rsidP="004032B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3. Державні стандарти на продукти </w:t>
            </w:r>
            <w:r w:rsidRPr="004032B2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бджільництва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.</w:t>
            </w:r>
          </w:p>
          <w:p w:rsidR="00261623" w:rsidRPr="005440E4" w:rsidRDefault="00261623" w:rsidP="005440E4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4. </w:t>
            </w:r>
            <w:r w:rsidRPr="005440E4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Вимоги безпчності до меду, обніжжя бджолиного, воску та отрути бджолиної.</w:t>
            </w:r>
          </w:p>
          <w:p w:rsidR="00261623" w:rsidRPr="005440E4" w:rsidRDefault="00261623" w:rsidP="005440E4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5</w:t>
            </w:r>
            <w:r w:rsidRPr="005440E4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. Характеристика меду натурального.</w:t>
            </w:r>
          </w:p>
          <w:p w:rsidR="00261623" w:rsidRPr="005F3AD1" w:rsidRDefault="00261623" w:rsidP="005440E4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6</w:t>
            </w:r>
            <w:r w:rsidRPr="005440E4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. Фізико-хімічні показники меду натурального, обніжжя бджолиного, воску та прополісу бджолиного.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5. </w:t>
            </w:r>
          </w:p>
        </w:tc>
        <w:tc>
          <w:tcPr>
            <w:tcW w:w="733" w:type="dxa"/>
            <w:gridSpan w:val="6"/>
          </w:tcPr>
          <w:p w:rsidR="00261623" w:rsidRPr="005F3AD1" w:rsidRDefault="00261623" w:rsidP="005F3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677" w:type="dxa"/>
            <w:gridSpan w:val="2"/>
          </w:tcPr>
          <w:p w:rsidR="00261623" w:rsidRPr="004032B2" w:rsidRDefault="00261623" w:rsidP="004032B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032B2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НМКД</w:t>
            </w:r>
          </w:p>
          <w:p w:rsidR="00261623" w:rsidRPr="005F3AD1" w:rsidRDefault="00261623" w:rsidP="004032B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032B2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ДЗ-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40</w:t>
            </w:r>
            <w:r w:rsidRPr="004032B2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-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45</w:t>
            </w:r>
          </w:p>
        </w:tc>
      </w:tr>
      <w:tr w:rsidR="00261623" w:rsidRPr="007F787B" w:rsidTr="00FB7351">
        <w:tblPrEx>
          <w:tblLook w:val="01E0"/>
        </w:tblPrEx>
        <w:tc>
          <w:tcPr>
            <w:tcW w:w="9923" w:type="dxa"/>
            <w:gridSpan w:val="11"/>
          </w:tcPr>
          <w:p w:rsidR="00261623" w:rsidRPr="003F1AF7" w:rsidRDefault="00261623" w:rsidP="004525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3F1AF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Модуль 6.</w:t>
            </w:r>
          </w:p>
          <w:p w:rsidR="00261623" w:rsidRPr="005F3AD1" w:rsidRDefault="00261623" w:rsidP="00EB0A4A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3F1AF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ВЕТЕРИНАРНО-ГІГІЄНІЧНА ЕКСПЕРТИЗА ПРОДУКТІВ ЗАБОЮ ДИКИХ ПРОМИСЛОВИХ ТВАРИН ТА ПЕРНАТОЇ ДИЧИНИ І М'ЯСОПРОДУКТІВ ПІД ЧАС РЕАЛІЗАЦІЇ ЇХ НА АГРОПРОДОВОЛЬЧИХ РИНКАХ ТА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В</w:t>
            </w:r>
            <w:r w:rsidRPr="003F1AF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МЕРЕЖІ</w:t>
            </w:r>
            <w:r w:rsidRPr="003F1AF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СУПЕРМАРКЕТІВ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(2 години)</w:t>
            </w:r>
          </w:p>
        </w:tc>
      </w:tr>
      <w:tr w:rsidR="00261623" w:rsidRPr="007F787B" w:rsidTr="00765D8D">
        <w:tblPrEx>
          <w:tblLook w:val="01E0"/>
        </w:tblPrEx>
        <w:tc>
          <w:tcPr>
            <w:tcW w:w="709" w:type="dxa"/>
            <w:gridSpan w:val="2"/>
          </w:tcPr>
          <w:p w:rsidR="00261623" w:rsidRDefault="00261623" w:rsidP="004525F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8</w:t>
            </w:r>
          </w:p>
        </w:tc>
        <w:tc>
          <w:tcPr>
            <w:tcW w:w="7075" w:type="dxa"/>
            <w:gridSpan w:val="4"/>
          </w:tcPr>
          <w:p w:rsidR="00261623" w:rsidRPr="00725B70" w:rsidRDefault="00261623" w:rsidP="00725B7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725B7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Нормативно-правове забезпечення </w:t>
            </w:r>
            <w:r w:rsidRPr="001E470D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ветеринарно-</w:t>
            </w:r>
            <w:r w:rsidRPr="00725B7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гігієнічних вимог до продуктів забою диких промислових тварин, пернатої дичини та м'ясопродуктів під час реалізаціїї їх на агропродовольчих ринках та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в</w:t>
            </w:r>
            <w:r w:rsidRPr="00725B7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мережі</w:t>
            </w:r>
            <w:r w:rsidRPr="00725B7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супермаркетів.</w:t>
            </w:r>
          </w:p>
          <w:p w:rsidR="00261623" w:rsidRPr="00725B70" w:rsidRDefault="00261623" w:rsidP="00725B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725B7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1. Нормативно-правове забезпечення гігієнічних вимог до продуктів забою диких промислових тварин, пернатої дичини.</w:t>
            </w:r>
          </w:p>
          <w:p w:rsidR="00261623" w:rsidRDefault="00261623" w:rsidP="00725B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725B7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2. Морфологічний та хімічний склад м’яса диких тварин та пернатої дичини.</w:t>
            </w:r>
          </w:p>
          <w:p w:rsidR="00261623" w:rsidRDefault="00261623" w:rsidP="004525F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3. </w:t>
            </w:r>
            <w:r w:rsidRPr="004525F3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Об’єкти мисливського промислу та їх ветеринарно-санітарний контроль в Україні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.</w:t>
            </w:r>
          </w:p>
          <w:p w:rsidR="00261623" w:rsidRPr="004525F3" w:rsidRDefault="00261623" w:rsidP="00EB0A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4. </w:t>
            </w:r>
            <w:r w:rsidRPr="004C3B4E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Ветеринарно-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гігієнічна</w:t>
            </w:r>
            <w:r w:rsidRPr="004C3B4E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експертиза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</w:t>
            </w:r>
            <w:r w:rsidRPr="004C3B4E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м’яса диких тварин та пернатої дичини,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яке</w:t>
            </w:r>
            <w:r w:rsidRPr="004C3B4E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поступа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є</w:t>
            </w:r>
            <w:r w:rsidRPr="004C3B4E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 мережу</w:t>
            </w:r>
            <w:r w:rsidRPr="004C3B4E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с</w:t>
            </w:r>
            <w:r w:rsidRPr="004C3B4E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упермаркет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ів</w:t>
            </w:r>
            <w:r w:rsidRPr="004C3B4E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462" w:type="dxa"/>
            <w:gridSpan w:val="3"/>
          </w:tcPr>
          <w:p w:rsidR="00261623" w:rsidRDefault="00261623" w:rsidP="005F3A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677" w:type="dxa"/>
            <w:gridSpan w:val="2"/>
          </w:tcPr>
          <w:p w:rsidR="00261623" w:rsidRPr="004525F3" w:rsidRDefault="00261623" w:rsidP="004525F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525F3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НМКД</w:t>
            </w:r>
          </w:p>
          <w:p w:rsidR="00261623" w:rsidRPr="005F3AD1" w:rsidRDefault="00261623" w:rsidP="000845B1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525F3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ДЗ- 4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9</w:t>
            </w:r>
            <w:r w:rsidRPr="004525F3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-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55</w:t>
            </w:r>
          </w:p>
        </w:tc>
      </w:tr>
    </w:tbl>
    <w:p w:rsidR="00261623" w:rsidRPr="005F3AD1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61623" w:rsidRDefault="00261623" w:rsidP="008F30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43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72EFF">
        <w:rPr>
          <w:rFonts w:ascii="Times New Roman" w:hAnsi="Times New Roman"/>
          <w:b/>
          <w:sz w:val="28"/>
          <w:szCs w:val="28"/>
          <w:lang w:val="uk-UA" w:eastAsia="ru-RU"/>
        </w:rPr>
        <w:t>Розділ 3.</w:t>
      </w:r>
    </w:p>
    <w:p w:rsidR="00261623" w:rsidRDefault="00261623" w:rsidP="008F30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43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ЛАБОРАТОРНІ ЗАВДАННЯ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9"/>
      </w:tblGrid>
      <w:tr w:rsidR="00261623" w:rsidRPr="007D00EC" w:rsidTr="007D00EC">
        <w:tc>
          <w:tcPr>
            <w:tcW w:w="10349" w:type="dxa"/>
          </w:tcPr>
          <w:p w:rsidR="00261623" w:rsidRPr="007D00EC" w:rsidRDefault="00261623" w:rsidP="007D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7D00EC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2 семестр</w:t>
            </w:r>
          </w:p>
        </w:tc>
      </w:tr>
    </w:tbl>
    <w:p w:rsidR="00261623" w:rsidRPr="00172EFF" w:rsidRDefault="00261623" w:rsidP="008F30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143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X="-243" w:tblpY="296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0"/>
        <w:gridCol w:w="6878"/>
        <w:gridCol w:w="567"/>
        <w:gridCol w:w="284"/>
        <w:gridCol w:w="1525"/>
      </w:tblGrid>
      <w:tr w:rsidR="00261623" w:rsidRPr="007F787B" w:rsidTr="00E5666E">
        <w:trPr>
          <w:tblHeader/>
        </w:trPr>
        <w:tc>
          <w:tcPr>
            <w:tcW w:w="1060" w:type="dxa"/>
          </w:tcPr>
          <w:p w:rsidR="00261623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C9663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  <w:p w:rsidR="00261623" w:rsidRPr="00C96637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9663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878" w:type="dxa"/>
          </w:tcPr>
          <w:p w:rsidR="00261623" w:rsidRPr="005155D7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Тема та </w:t>
            </w:r>
            <w:r w:rsidRPr="005155D7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перелік завдань лабораторних робіт для виконання студентами</w:t>
            </w:r>
          </w:p>
        </w:tc>
        <w:tc>
          <w:tcPr>
            <w:tcW w:w="851" w:type="dxa"/>
            <w:gridSpan w:val="2"/>
          </w:tcPr>
          <w:p w:rsidR="00261623" w:rsidRPr="00C96637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9663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к-ть год.</w:t>
            </w:r>
          </w:p>
        </w:tc>
        <w:tc>
          <w:tcPr>
            <w:tcW w:w="1525" w:type="dxa"/>
          </w:tcPr>
          <w:p w:rsidR="00261623" w:rsidRPr="005E5589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 w:eastAsia="ru-RU"/>
              </w:rPr>
            </w:pPr>
            <w:r w:rsidRPr="00C96637">
              <w:rPr>
                <w:rFonts w:ascii="Times New Roman" w:hAnsi="Times New Roman"/>
                <w:b/>
                <w:i/>
                <w:lang w:eastAsia="ru-RU"/>
              </w:rPr>
              <w:t>Метод</w:t>
            </w:r>
            <w:r w:rsidRPr="005E5589">
              <w:rPr>
                <w:rFonts w:ascii="Times New Roman" w:hAnsi="Times New Roman"/>
                <w:b/>
                <w:i/>
                <w:lang w:val="en-US" w:eastAsia="ru-RU"/>
              </w:rPr>
              <w:t>ичне і технічне забезпечення</w:t>
            </w:r>
          </w:p>
        </w:tc>
      </w:tr>
      <w:tr w:rsidR="00261623" w:rsidRPr="00236F19" w:rsidTr="00E5666E">
        <w:tc>
          <w:tcPr>
            <w:tcW w:w="10314" w:type="dxa"/>
            <w:gridSpan w:val="5"/>
          </w:tcPr>
          <w:p w:rsidR="00261623" w:rsidRPr="005155D7" w:rsidRDefault="00261623" w:rsidP="00D0187B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uk-UA" w:eastAsia="ru-RU"/>
              </w:rPr>
            </w:pPr>
            <w:r w:rsidRPr="005155D7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uk-UA" w:eastAsia="ru-RU"/>
              </w:rPr>
              <w:t xml:space="preserve">Модуль </w:t>
            </w:r>
            <w:r w:rsidRPr="005155D7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>1</w:t>
            </w:r>
            <w:r w:rsidRPr="005155D7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uk-UA" w:eastAsia="ru-RU"/>
              </w:rPr>
              <w:t>.</w:t>
            </w:r>
          </w:p>
          <w:p w:rsidR="00261623" w:rsidRPr="005155D7" w:rsidRDefault="00261623" w:rsidP="00757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4C3B4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 xml:space="preserve">ЗАГАЛЬНА ТЕОРІЯ З ГІГІЄНИ ПРОДУКТІВ ТВАРИННОГО ПОХОДЖЕННЯ. ЗАГАЛЬНІ </w:t>
            </w:r>
            <w:r w:rsidRPr="001E470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ВЕТЕРИНАРНО-</w:t>
            </w:r>
            <w:r w:rsidRPr="004C3B4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 xml:space="preserve">ГІГІЄНІЧНІ ВИМОГИ ВИРОБНИЦТВА ПРОДУКТІВ ТВАРИННОГО ПОХОДЖЕННЯ. </w:t>
            </w:r>
            <w:r w:rsidRPr="00236F1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ВЕТЕРИНАРНО-</w:t>
            </w:r>
            <w:r w:rsidRPr="004C3B4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ГІГІЄНІЧНА ОЦІНКА НЕОБРОБЛЕНИХ ХАРЧОВИХ ПРОДУКТІВ ТВАРИННОГО ПОХОДЖЕННЯ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,</w:t>
            </w:r>
            <w:r w:rsidRPr="004C3B4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 xml:space="preserve"> ОТРИМАНИХ ВІД ЗАБІЙНИХ ТВАРИН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 xml:space="preserve"> ( 18 годин).</w:t>
            </w:r>
          </w:p>
        </w:tc>
      </w:tr>
      <w:tr w:rsidR="00261623" w:rsidRPr="006C5F30" w:rsidTr="00E5666E">
        <w:tc>
          <w:tcPr>
            <w:tcW w:w="1060" w:type="dxa"/>
          </w:tcPr>
          <w:p w:rsidR="00261623" w:rsidRPr="006C5F3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C5F30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6878" w:type="dxa"/>
          </w:tcPr>
          <w:p w:rsidR="00261623" w:rsidRPr="00E5666E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E5666E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Н</w:t>
            </w:r>
            <w:r w:rsidRPr="00E5666E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ормативні документи гігієни продуктів тваринного походження.</w:t>
            </w:r>
          </w:p>
          <w:p w:rsidR="00261623" w:rsidRPr="006C5F3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C5F30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1. Нормативно-правове забезпечення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ветеринарно-</w:t>
            </w:r>
            <w:r w:rsidRPr="006C5F30">
              <w:rPr>
                <w:rFonts w:ascii="Times New Roman" w:hAnsi="Times New Roman"/>
                <w:sz w:val="26"/>
                <w:szCs w:val="26"/>
                <w:lang w:val="uk-UA" w:eastAsia="ru-RU"/>
              </w:rPr>
              <w:t>гігієн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ічної експертизи</w:t>
            </w:r>
            <w:r w:rsidRPr="006C5F30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продуктів тваринного походження.</w:t>
            </w:r>
          </w:p>
          <w:p w:rsidR="00261623" w:rsidRPr="006C5F3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C5F30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2.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О</w:t>
            </w:r>
            <w:r w:rsidRPr="0094483A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рганізація державного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ветеринарно-</w:t>
            </w:r>
            <w:r w:rsidRPr="0094483A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санітарного нагляду галузі гігієни харчування в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У</w:t>
            </w:r>
            <w:r w:rsidRPr="0094483A">
              <w:rPr>
                <w:rFonts w:ascii="Times New Roman" w:hAnsi="Times New Roman"/>
                <w:sz w:val="26"/>
                <w:szCs w:val="26"/>
                <w:lang w:val="uk-UA" w:eastAsia="ru-RU"/>
              </w:rPr>
              <w:t>країні</w:t>
            </w:r>
            <w:r w:rsidRPr="00B94BA9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  <w:p w:rsidR="00261623" w:rsidRPr="0094483A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C5F30">
              <w:rPr>
                <w:rFonts w:ascii="Times New Roman" w:hAnsi="Times New Roman"/>
                <w:sz w:val="26"/>
                <w:szCs w:val="26"/>
                <w:lang w:val="uk-UA" w:eastAsia="ru-RU"/>
              </w:rPr>
              <w:t>3.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Біологічні, хімічні та фізичні небезпеки </w:t>
            </w:r>
            <w:r w:rsidRPr="0094483A">
              <w:rPr>
                <w:rFonts w:ascii="Times New Roman" w:hAnsi="Times New Roman"/>
                <w:sz w:val="26"/>
                <w:szCs w:val="26"/>
                <w:lang w:val="uk-UA" w:eastAsia="ru-RU"/>
              </w:rPr>
              <w:t>продуктів тваринного походження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851" w:type="dxa"/>
            <w:gridSpan w:val="2"/>
          </w:tcPr>
          <w:p w:rsidR="00261623" w:rsidRPr="006C5F3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6C5F30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25" w:type="dxa"/>
          </w:tcPr>
          <w:p w:rsidR="00261623" w:rsidRPr="007B085B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6C5F30">
              <w:rPr>
                <w:rFonts w:ascii="Times New Roman" w:hAnsi="Times New Roman"/>
                <w:sz w:val="26"/>
                <w:szCs w:val="26"/>
                <w:lang w:val="en-US" w:eastAsia="ru-RU"/>
              </w:rPr>
              <w:t>МЗ-1-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8</w:t>
            </w:r>
          </w:p>
          <w:p w:rsidR="00261623" w:rsidRPr="006C5F3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</w:p>
          <w:p w:rsidR="00261623" w:rsidRPr="006C5F3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6C5F30">
              <w:rPr>
                <w:rFonts w:ascii="Times New Roman" w:hAnsi="Times New Roman"/>
                <w:sz w:val="26"/>
                <w:szCs w:val="26"/>
                <w:lang w:val="en-US" w:eastAsia="ru-RU"/>
              </w:rPr>
              <w:t>Т - 1</w:t>
            </w:r>
          </w:p>
        </w:tc>
      </w:tr>
      <w:tr w:rsidR="00261623" w:rsidRPr="00800750" w:rsidTr="00E5666E">
        <w:tc>
          <w:tcPr>
            <w:tcW w:w="1060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6878" w:type="dxa"/>
          </w:tcPr>
          <w:p w:rsidR="00261623" w:rsidRDefault="00261623" w:rsidP="00D73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D73FD3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Ветеринарно-гігієнічні вимоги під час відбору зразків м’яса. Порядок відбору зразків для проведення гігієнічної експертизи продукції тваринного походження, що експортуються та імпортуються підконтрольних державній службі ветеринарної медицини. </w:t>
            </w:r>
          </w:p>
          <w:p w:rsidR="00261623" w:rsidRPr="00800750" w:rsidRDefault="00261623" w:rsidP="00D73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1. Порядок відбору зразків м’яса для проведення ветеринарно-гігієнічної експертизи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  <w:p w:rsidR="00261623" w:rsidRPr="00800750" w:rsidRDefault="00261623" w:rsidP="00D73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800750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2. Показники якості м’яса забійних тварин.</w:t>
            </w:r>
          </w:p>
          <w:p w:rsidR="00261623" w:rsidRPr="00800750" w:rsidRDefault="00261623" w:rsidP="00D73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800750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3.</w:t>
            </w:r>
            <w:r w:rsidRPr="008007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0750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Органолептична оцінка якості м’яса забійних тварин. Проба варки.</w:t>
            </w:r>
          </w:p>
          <w:p w:rsidR="00261623" w:rsidRPr="00800750" w:rsidRDefault="00261623" w:rsidP="00D73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800750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4.</w:t>
            </w:r>
            <w:r w:rsidRPr="008007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0750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 xml:space="preserve">Характеристика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 xml:space="preserve">та оцінка </w:t>
            </w:r>
            <w:r w:rsidRPr="00800750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дефектів м’яса.</w:t>
            </w:r>
          </w:p>
          <w:p w:rsidR="00261623" w:rsidRPr="00800750" w:rsidRDefault="00261623" w:rsidP="00D73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851" w:type="dxa"/>
            <w:gridSpan w:val="2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25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МЗ-1-8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Т - 1</w:t>
            </w:r>
          </w:p>
        </w:tc>
      </w:tr>
      <w:tr w:rsidR="00261623" w:rsidRPr="00800750" w:rsidTr="00E5666E">
        <w:tc>
          <w:tcPr>
            <w:tcW w:w="1060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3.</w:t>
            </w:r>
          </w:p>
        </w:tc>
        <w:tc>
          <w:tcPr>
            <w:tcW w:w="6878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Морфологічний і хімічний склад, функціонально - технологічні властивості та біологічна цінність м'яса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.</w:t>
            </w:r>
          </w:p>
          <w:p w:rsidR="00261623" w:rsidRPr="00800750" w:rsidRDefault="00261623" w:rsidP="00D73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372209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1.</w:t>
            </w:r>
            <w:r w:rsidRPr="00800750">
              <w:rPr>
                <w:rFonts w:ascii="Times New Roman" w:hAnsi="Times New Roman"/>
                <w:color w:val="372209"/>
                <w:sz w:val="26"/>
                <w:szCs w:val="26"/>
                <w:lang w:val="uk-UA" w:eastAsia="ru-RU"/>
              </w:rPr>
              <w:t xml:space="preserve"> Морфологічний склад м’яса</w:t>
            </w:r>
            <w:r>
              <w:rPr>
                <w:rFonts w:ascii="Times New Roman" w:hAnsi="Times New Roman"/>
                <w:color w:val="372209"/>
                <w:sz w:val="26"/>
                <w:szCs w:val="26"/>
                <w:lang w:val="uk-UA" w:eastAsia="ru-RU"/>
              </w:rPr>
              <w:t>.</w:t>
            </w:r>
          </w:p>
          <w:p w:rsidR="00261623" w:rsidRPr="00800750" w:rsidRDefault="00261623" w:rsidP="00D73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372209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color w:val="372209"/>
                <w:sz w:val="26"/>
                <w:szCs w:val="26"/>
                <w:lang w:val="uk-UA" w:eastAsia="ru-RU"/>
              </w:rPr>
              <w:t>2. Хімічний склад м’яса забійних тварин.</w:t>
            </w:r>
          </w:p>
          <w:p w:rsidR="00261623" w:rsidRPr="00800750" w:rsidRDefault="00261623" w:rsidP="00D73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372209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color w:val="372209"/>
                <w:sz w:val="26"/>
                <w:szCs w:val="26"/>
                <w:lang w:val="uk-UA" w:eastAsia="ru-RU"/>
              </w:rPr>
              <w:t>3.</w:t>
            </w:r>
            <w:r w:rsidRPr="0080075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00750">
              <w:rPr>
                <w:rFonts w:ascii="Times New Roman" w:hAnsi="Times New Roman"/>
                <w:color w:val="372209"/>
                <w:sz w:val="26"/>
                <w:szCs w:val="26"/>
                <w:lang w:val="uk-UA" w:eastAsia="ru-RU"/>
              </w:rPr>
              <w:t>Біологічна цінність м'яса.</w:t>
            </w:r>
          </w:p>
          <w:p w:rsidR="00261623" w:rsidRPr="00800750" w:rsidRDefault="00261623" w:rsidP="00D73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color w:val="372209"/>
                <w:sz w:val="26"/>
                <w:szCs w:val="26"/>
                <w:lang w:val="uk-UA" w:eastAsia="ru-RU"/>
              </w:rPr>
              <w:t>4. Сортов</w:t>
            </w:r>
            <w:r>
              <w:rPr>
                <w:rFonts w:ascii="Times New Roman" w:hAnsi="Times New Roman"/>
                <w:color w:val="372209"/>
                <w:sz w:val="26"/>
                <w:szCs w:val="26"/>
                <w:lang w:val="uk-UA" w:eastAsia="ru-RU"/>
              </w:rPr>
              <w:t>а</w:t>
            </w:r>
            <w:r w:rsidRPr="00800750">
              <w:rPr>
                <w:rFonts w:ascii="Times New Roman" w:hAnsi="Times New Roman"/>
                <w:color w:val="372209"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color w:val="372209"/>
                <w:sz w:val="26"/>
                <w:szCs w:val="26"/>
                <w:lang w:val="uk-UA" w:eastAsia="ru-RU"/>
              </w:rPr>
              <w:t xml:space="preserve">класифікація </w:t>
            </w:r>
            <w:r w:rsidRPr="00800750">
              <w:rPr>
                <w:rFonts w:ascii="Times New Roman" w:hAnsi="Times New Roman"/>
                <w:color w:val="372209"/>
                <w:sz w:val="26"/>
                <w:szCs w:val="26"/>
                <w:lang w:val="uk-UA" w:eastAsia="ru-RU"/>
              </w:rPr>
              <w:t>м’ясних туш.</w:t>
            </w:r>
          </w:p>
        </w:tc>
        <w:tc>
          <w:tcPr>
            <w:tcW w:w="851" w:type="dxa"/>
            <w:gridSpan w:val="2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25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МЗ-1-8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Т - 1</w:t>
            </w:r>
          </w:p>
        </w:tc>
      </w:tr>
      <w:tr w:rsidR="00261623" w:rsidRPr="00800750" w:rsidTr="00E5666E">
        <w:tc>
          <w:tcPr>
            <w:tcW w:w="1060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4.</w:t>
            </w:r>
          </w:p>
        </w:tc>
        <w:tc>
          <w:tcPr>
            <w:tcW w:w="6878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Ідентифікація м'яса різних видів тварин. </w:t>
            </w:r>
          </w:p>
          <w:p w:rsidR="00261623" w:rsidRPr="00800750" w:rsidRDefault="00261623" w:rsidP="00140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1.</w:t>
            </w:r>
            <w:r w:rsidRPr="008007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Ідентифікаційні ознаки</w:t>
            </w:r>
            <w:r w:rsidRPr="008007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м'яса за особливостями структури, консистенції та кольору м’язової та жирової тканини.</w:t>
            </w:r>
          </w:p>
          <w:p w:rsidR="00261623" w:rsidRPr="00800750" w:rsidRDefault="00261623" w:rsidP="00140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2.</w:t>
            </w:r>
            <w:r w:rsidRPr="0080075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Ідентифікація м'яса різних видів тварин за порівняльн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о-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морфологічними ознаками м’ясних туш та окремих кісток.</w:t>
            </w:r>
          </w:p>
          <w:p w:rsidR="00261623" w:rsidRPr="00800750" w:rsidRDefault="00261623" w:rsidP="00140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3. Ідентифікаційні ознаки м'яса за фізико-хімічними показниками.</w:t>
            </w:r>
          </w:p>
          <w:p w:rsidR="00261623" w:rsidRPr="00800750" w:rsidRDefault="00261623" w:rsidP="00140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4.</w:t>
            </w:r>
            <w:r w:rsidRPr="008007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Ідентифікаційні ознаки м'яса за ПЛР та ІФА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851" w:type="dxa"/>
            <w:gridSpan w:val="2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25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МЗ-1-8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Т - 1</w:t>
            </w:r>
          </w:p>
        </w:tc>
      </w:tr>
      <w:tr w:rsidR="00261623" w:rsidRPr="00800750" w:rsidTr="00E5666E">
        <w:tc>
          <w:tcPr>
            <w:tcW w:w="1060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5.</w:t>
            </w:r>
          </w:p>
        </w:tc>
        <w:tc>
          <w:tcPr>
            <w:tcW w:w="6878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Ветеринарно-гігієнічна експертиза м'яса забійних тварин (лабораторні методи дослідження).</w:t>
            </w:r>
          </w:p>
          <w:p w:rsidR="00261623" w:rsidRPr="00800750" w:rsidRDefault="00261623" w:rsidP="00867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  <w:r w:rsidRPr="0080075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Ветеринарно-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гігієнічна експертиза свіжісті м’яса за: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органолептичними показниками (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к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олір,</w:t>
            </w:r>
            <w:r w:rsidRPr="0080075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консистенції, запах та стану бульйону пробою варки)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  <w:p w:rsidR="00261623" w:rsidRPr="00800750" w:rsidRDefault="00261623" w:rsidP="001A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2. Ветеринарно-гігієнічна експертиза свіжість м’яса за фізико-хімічними показниками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(бактеріоскопія мазків відбитків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,</w:t>
            </w:r>
            <w:r w:rsidRPr="0080075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в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міст ЛЖК,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в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міст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ом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продуктів первинного розпаду білків у бульйоні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851" w:type="dxa"/>
            <w:gridSpan w:val="2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25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МЗ-1-8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Т - 1</w:t>
            </w:r>
          </w:p>
        </w:tc>
      </w:tr>
      <w:tr w:rsidR="00261623" w:rsidRPr="00800750" w:rsidTr="00E5666E">
        <w:tc>
          <w:tcPr>
            <w:tcW w:w="1060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6.</w:t>
            </w:r>
          </w:p>
        </w:tc>
        <w:tc>
          <w:tcPr>
            <w:tcW w:w="6878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1A79DB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Ветеринарно-гігієнічна оцінка м'яса яке має відхилення від </w:t>
            </w:r>
            <w:r w:rsidRPr="001A79DB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санітарно-гігієнічних норм</w:t>
            </w: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.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</w:t>
            </w: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.</w:t>
            </w:r>
            <w:r w:rsidRPr="0080075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Ветеринарно-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гігієнічна оцінка м'яса PSE I DFD.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2.</w:t>
            </w:r>
            <w:r w:rsidRPr="008007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Гігієна оцінка продуктів забою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за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схудненн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я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та виснаженн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я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тварин.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3</w:t>
            </w:r>
            <w:r w:rsidRPr="008007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Ветеринарно-гігієнічна оцінка м'яса від вимушено забитих тварин.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851" w:type="dxa"/>
            <w:gridSpan w:val="2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25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МЗ-1-8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Т - 1</w:t>
            </w:r>
          </w:p>
        </w:tc>
      </w:tr>
      <w:tr w:rsidR="00261623" w:rsidRPr="00800750" w:rsidTr="00E5666E">
        <w:tc>
          <w:tcPr>
            <w:tcW w:w="1060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6878" w:type="dxa"/>
          </w:tcPr>
          <w:p w:rsidR="00261623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757BD8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Відбір проб харчових субпродуктів для досліджень. Ветеринарно-гігієнічна характеристика, хімічний склад і харчова цінність харчових субпродуктів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.</w:t>
            </w:r>
          </w:p>
          <w:p w:rsidR="00261623" w:rsidRPr="00800750" w:rsidRDefault="00261623" w:rsidP="00757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  <w:r w:rsidRPr="0080075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Ветеринарно-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гігієнічна експертиза свіжісті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субпродуктів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за: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органолептичними показниками (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к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олір,</w:t>
            </w:r>
            <w:r w:rsidRPr="0080075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консистенції, запах та стану бульйону пробою варки)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  <w:p w:rsidR="00261623" w:rsidRPr="001A79DB" w:rsidRDefault="00261623" w:rsidP="00757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2. Ветеринарно-гігієнічна експертиза свіжість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субпродуктів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за фізико-хімічними показниками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(бактеріоскопія мазків відбитків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,</w:t>
            </w:r>
            <w:r w:rsidRPr="0080075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в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міст ЛЖК,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в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міст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ом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продуктів первинного розпаду білків у бульйоні</w:t>
            </w:r>
          </w:p>
        </w:tc>
        <w:tc>
          <w:tcPr>
            <w:tcW w:w="851" w:type="dxa"/>
            <w:gridSpan w:val="2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25" w:type="dxa"/>
          </w:tcPr>
          <w:p w:rsidR="00261623" w:rsidRPr="00757BD8" w:rsidRDefault="00261623" w:rsidP="00757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757BD8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МЗ-1-8</w:t>
            </w:r>
          </w:p>
          <w:p w:rsidR="00261623" w:rsidRPr="00757BD8" w:rsidRDefault="00261623" w:rsidP="00757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  <w:p w:rsidR="00261623" w:rsidRPr="00800750" w:rsidRDefault="00261623" w:rsidP="00757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757BD8">
              <w:rPr>
                <w:rFonts w:ascii="Times New Roman" w:hAnsi="Times New Roman"/>
                <w:sz w:val="26"/>
                <w:szCs w:val="26"/>
                <w:lang w:val="uk-UA" w:eastAsia="ru-RU"/>
              </w:rPr>
              <w:t>Т - 1</w:t>
            </w:r>
          </w:p>
        </w:tc>
      </w:tr>
      <w:tr w:rsidR="00261623" w:rsidRPr="00800750" w:rsidTr="00E5666E">
        <w:tc>
          <w:tcPr>
            <w:tcW w:w="1060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8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6878" w:type="dxa"/>
          </w:tcPr>
          <w:p w:rsidR="00261623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1A79DB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Сучасні методи досліджень на бактеріальну забрудненість продуктів тваринного походження збудниками харчових захворювань.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1. Ветеринарно-гігієнічна  оцінка м'яса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за виявленням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збудник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ів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інфекційних захворювань, що протікають з ознаками харчових токсикоінфекцій рід Salmonella.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2. Ветеринарно-гігієнічна оцінка м'яса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за виявленням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збудник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ів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інфекційних захворювань, що протікають з ознаками харчових токсикоінфекцій рід Campylobacter jejuni.</w:t>
            </w:r>
          </w:p>
          <w:p w:rsidR="00261623" w:rsidRPr="00800750" w:rsidRDefault="00261623" w:rsidP="003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3. </w:t>
            </w:r>
            <w:r w:rsidRPr="0030115A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Ветеринарно-гігієнічна оцінка м'яса за виявленням збудників інфекційних захворювань, що протікають з ознаками харчових токсикоінфекцій рід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Escherichia coli.</w:t>
            </w:r>
          </w:p>
        </w:tc>
        <w:tc>
          <w:tcPr>
            <w:tcW w:w="851" w:type="dxa"/>
            <w:gridSpan w:val="2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25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eastAsia="ru-RU"/>
              </w:rPr>
              <w:t>МЗ-1-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8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eastAsia="ru-RU"/>
              </w:rPr>
              <w:t>Т - 1</w:t>
            </w:r>
          </w:p>
        </w:tc>
      </w:tr>
      <w:tr w:rsidR="00261623" w:rsidRPr="00800750" w:rsidTr="00E5666E">
        <w:tc>
          <w:tcPr>
            <w:tcW w:w="10314" w:type="dxa"/>
            <w:gridSpan w:val="5"/>
          </w:tcPr>
          <w:p w:rsidR="00261623" w:rsidRPr="00800750" w:rsidRDefault="00261623" w:rsidP="00D0187B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color w:val="000000"/>
                <w:sz w:val="26"/>
                <w:szCs w:val="26"/>
                <w:u w:val="single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uk-UA" w:eastAsia="ru-RU"/>
              </w:rPr>
              <w:t xml:space="preserve">Модуль № </w:t>
            </w:r>
            <w:r w:rsidRPr="00800750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>2</w:t>
            </w:r>
            <w:r w:rsidRPr="00800750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uk-UA" w:eastAsia="ru-RU"/>
              </w:rPr>
              <w:t>.</w:t>
            </w:r>
          </w:p>
          <w:p w:rsidR="00261623" w:rsidRPr="00800750" w:rsidRDefault="00261623" w:rsidP="00D018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ВЕТЕРИНАРНО-ГІГІЄНІЧНА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ЕКСПЕРТИЗА</w:t>
            </w: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ОБРОБЛЕНИХ ХАРЧОВИХ ПРОДУКТІВ ТВАРИННОГО ПОХОДЖЕННЯ ОТРИМАНИХ ВІД ЗАБІЙНИХ ТВАРИН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(10 годин)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.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261623" w:rsidRPr="00800750" w:rsidTr="00E5666E">
        <w:tc>
          <w:tcPr>
            <w:tcW w:w="1060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6878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Відбір проб ковбасних виробів для досліджень. В</w:t>
            </w:r>
            <w:r w:rsidRPr="0080075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етеринарно-гігієнічна оцінка ковбасних виробів.</w:t>
            </w:r>
          </w:p>
          <w:p w:rsidR="00261623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1. </w:t>
            </w:r>
            <w:r w:rsidRPr="0030115A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>Відбір проб ковбасних виробів для досліджень.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>2</w:t>
            </w:r>
            <w:r w:rsidRPr="0080075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>.</w:t>
            </w:r>
            <w:r w:rsidRPr="0080075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Ветеринарно-гігієнічна </w:t>
            </w:r>
            <w:r w:rsidRPr="0080075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оцінка </w:t>
            </w:r>
            <w:r w:rsidRPr="0080075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00750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ковбас варених м’ясних.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3</w:t>
            </w:r>
            <w:r w:rsidRPr="00800750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. Ветеринарно-гігієнічна оцінка ковбас напівкопчених м’ясних.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4</w:t>
            </w:r>
            <w:r w:rsidRPr="00800750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. Ветеринарно-гігієнічна оцінка ковбас</w:t>
            </w:r>
            <w:r w:rsidRPr="0080075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00750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варено-копчених, копчено-запечених м’ясних.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5</w:t>
            </w:r>
            <w:r w:rsidRPr="00800750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.</w:t>
            </w:r>
            <w:r w:rsidRPr="00DB752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00750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Ветеринарно-гігієнічна оцінка ковбас сирокопчених, сиров’ялених м’ясних.</w:t>
            </w:r>
          </w:p>
          <w:p w:rsidR="00261623" w:rsidRPr="00800750" w:rsidRDefault="00261623" w:rsidP="0030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6</w:t>
            </w:r>
            <w:r w:rsidRPr="00800750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.</w:t>
            </w:r>
            <w:r w:rsidRPr="008007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075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Ветеринарно-гігієнічна оцінка </w:t>
            </w:r>
            <w:r w:rsidRPr="00800750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фаршированих, ліверних, кров’яних ковбас.</w:t>
            </w:r>
          </w:p>
        </w:tc>
        <w:tc>
          <w:tcPr>
            <w:tcW w:w="567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809" w:type="dxa"/>
            <w:gridSpan w:val="2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МЗ-1, 5, 6, 9-16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Т – 2,3</w:t>
            </w:r>
          </w:p>
        </w:tc>
      </w:tr>
      <w:tr w:rsidR="00261623" w:rsidRPr="009D7342" w:rsidTr="00E5666E">
        <w:tc>
          <w:tcPr>
            <w:tcW w:w="1060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6878" w:type="dxa"/>
          </w:tcPr>
          <w:p w:rsidR="00261623" w:rsidRPr="00800750" w:rsidRDefault="00261623" w:rsidP="00A95E0C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 xml:space="preserve">Відбір проб </w:t>
            </w: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м'яса солонини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</w:t>
            </w:r>
            <w:r w:rsidRPr="00145A43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та м’ясо копченостей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для досліджень. </w:t>
            </w: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Ветеринарно-гігієнічна оцінка м'яса солонини</w:t>
            </w:r>
            <w:r>
              <w:t xml:space="preserve"> </w:t>
            </w:r>
            <w:r w:rsidRPr="00A95E0C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та м’ясо копченостей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.</w:t>
            </w:r>
          </w:p>
          <w:p w:rsidR="00261623" w:rsidRDefault="00261623" w:rsidP="00D0187B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1.</w:t>
            </w:r>
            <w:r>
              <w:t xml:space="preserve"> </w:t>
            </w:r>
            <w:r w:rsidRPr="00A95E0C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Відбір проб м'яса солонини та м’ясо копченостей для досліджень.</w:t>
            </w:r>
          </w:p>
          <w:p w:rsidR="00261623" w:rsidRPr="00800750" w:rsidRDefault="00261623" w:rsidP="00D0187B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2.</w:t>
            </w:r>
            <w:r w:rsidRPr="00DB752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Ветеринарно-гігієнічна оцінка соління м'яса, як хімічного способу консервування.</w:t>
            </w:r>
          </w:p>
          <w:p w:rsidR="00261623" w:rsidRPr="00800750" w:rsidRDefault="00261623" w:rsidP="00D0187B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3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  <w:r w:rsidRPr="00DB752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Ветеринарно-гігієнічна 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експертиза солонини</w:t>
            </w:r>
            <w:r>
              <w:t xml:space="preserve"> </w:t>
            </w:r>
            <w:r w:rsidRPr="00A95E0C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та м’ясо копченостей 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за органолептичними показниками.</w:t>
            </w:r>
          </w:p>
          <w:p w:rsidR="00261623" w:rsidRPr="00800750" w:rsidRDefault="00261623" w:rsidP="009D7342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4.</w:t>
            </w:r>
            <w:r w:rsidRPr="00DB752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Ветеринарно-гігієнічна експертиза солонини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та</w:t>
            </w:r>
            <w:r w:rsidRPr="00A95E0C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м’ясо копченостей 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за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фізико-хімічними показниками.</w:t>
            </w:r>
          </w:p>
        </w:tc>
        <w:tc>
          <w:tcPr>
            <w:tcW w:w="567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809" w:type="dxa"/>
            <w:gridSpan w:val="2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МЗ-9-16</w:t>
            </w:r>
          </w:p>
        </w:tc>
      </w:tr>
      <w:tr w:rsidR="00261623" w:rsidRPr="00800750" w:rsidTr="00E5666E">
        <w:tc>
          <w:tcPr>
            <w:tcW w:w="1060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6878" w:type="dxa"/>
          </w:tcPr>
          <w:p w:rsidR="00261623" w:rsidRPr="00B812D1" w:rsidRDefault="00261623" w:rsidP="00B81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B812D1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Відбір проб харчових тваринних жирів для </w:t>
            </w:r>
          </w:p>
          <w:p w:rsidR="00261623" w:rsidRPr="00800750" w:rsidRDefault="00261623" w:rsidP="009D7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B812D1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досліджень.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</w:t>
            </w: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Ветеринарно-гігієнічна оцінка харчових тваринних жирів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.</w:t>
            </w:r>
          </w:p>
          <w:p w:rsidR="00261623" w:rsidRPr="00B812D1" w:rsidRDefault="00261623" w:rsidP="00B81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Cs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6"/>
                <w:szCs w:val="26"/>
                <w:lang w:val="uk-UA" w:eastAsia="ru-RU"/>
              </w:rPr>
              <w:t xml:space="preserve">1. </w:t>
            </w:r>
            <w:r>
              <w:t xml:space="preserve"> </w:t>
            </w:r>
            <w:r w:rsidRPr="00B812D1">
              <w:rPr>
                <w:rFonts w:ascii="Times New Roman" w:hAnsi="Times New Roman"/>
                <w:iCs/>
                <w:color w:val="000000"/>
                <w:sz w:val="26"/>
                <w:szCs w:val="26"/>
                <w:lang w:val="uk-UA" w:eastAsia="ru-RU"/>
              </w:rPr>
              <w:t xml:space="preserve">Відбір проб харчових тваринних жирів для </w:t>
            </w:r>
          </w:p>
          <w:p w:rsidR="00261623" w:rsidRDefault="00261623" w:rsidP="00B81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Cs/>
                <w:color w:val="000000"/>
                <w:sz w:val="26"/>
                <w:szCs w:val="26"/>
                <w:lang w:val="uk-UA" w:eastAsia="ru-RU"/>
              </w:rPr>
            </w:pPr>
            <w:r w:rsidRPr="00B812D1">
              <w:rPr>
                <w:rFonts w:ascii="Times New Roman" w:hAnsi="Times New Roman"/>
                <w:iCs/>
                <w:color w:val="000000"/>
                <w:sz w:val="26"/>
                <w:szCs w:val="26"/>
                <w:lang w:val="uk-UA" w:eastAsia="ru-RU"/>
              </w:rPr>
              <w:t>досліджень.</w:t>
            </w:r>
          </w:p>
          <w:p w:rsidR="00261623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Cs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6"/>
                <w:szCs w:val="26"/>
                <w:lang w:val="uk-UA" w:eastAsia="ru-RU"/>
              </w:rPr>
              <w:t>2</w:t>
            </w:r>
            <w:r w:rsidRPr="00800750">
              <w:rPr>
                <w:rFonts w:ascii="Times New Roman" w:hAnsi="Times New Roman"/>
                <w:iCs/>
                <w:color w:val="000000"/>
                <w:sz w:val="26"/>
                <w:szCs w:val="26"/>
                <w:lang w:val="uk-UA" w:eastAsia="ru-RU"/>
              </w:rPr>
              <w:t>.</w:t>
            </w:r>
            <w:r w:rsidRPr="009D734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00750">
              <w:rPr>
                <w:rFonts w:ascii="Times New Roman" w:hAnsi="Times New Roman"/>
                <w:iCs/>
                <w:color w:val="000000"/>
                <w:sz w:val="26"/>
                <w:szCs w:val="26"/>
                <w:lang w:val="uk-UA" w:eastAsia="ru-RU"/>
              </w:rPr>
              <w:t>Ветеринарно-гігієнічна оцінка топлених харчових тваринних жирів за органолептичними показниками</w:t>
            </w:r>
            <w:r>
              <w:rPr>
                <w:rFonts w:ascii="Times New Roman" w:hAnsi="Times New Roman"/>
                <w:iCs/>
                <w:color w:val="000000"/>
                <w:sz w:val="26"/>
                <w:szCs w:val="26"/>
                <w:lang w:val="uk-UA" w:eastAsia="ru-RU"/>
              </w:rPr>
              <w:t>.</w:t>
            </w:r>
            <w:r w:rsidRPr="00800750">
              <w:rPr>
                <w:rFonts w:ascii="Times New Roman" w:hAnsi="Times New Roman"/>
                <w:iCs/>
                <w:color w:val="000000"/>
                <w:sz w:val="26"/>
                <w:szCs w:val="26"/>
                <w:lang w:val="uk-UA" w:eastAsia="ru-RU"/>
              </w:rPr>
              <w:t xml:space="preserve"> 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Cs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6"/>
                <w:szCs w:val="26"/>
                <w:lang w:val="uk-UA" w:eastAsia="ru-RU"/>
              </w:rPr>
              <w:t>3</w:t>
            </w:r>
            <w:r w:rsidRPr="00800750">
              <w:rPr>
                <w:rFonts w:ascii="Times New Roman" w:hAnsi="Times New Roman"/>
                <w:iCs/>
                <w:color w:val="000000"/>
                <w:sz w:val="26"/>
                <w:szCs w:val="26"/>
                <w:lang w:val="uk-UA" w:eastAsia="ru-RU"/>
              </w:rPr>
              <w:t>. Ветеринарно-гігієнічна ідентифікація топлених харчових тваринних жирів за коефіцієнтом заломлення.</w:t>
            </w:r>
          </w:p>
          <w:p w:rsidR="00261623" w:rsidRPr="00800750" w:rsidRDefault="00261623" w:rsidP="00B81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6"/>
                <w:szCs w:val="26"/>
                <w:lang w:val="uk-UA" w:eastAsia="ru-RU"/>
              </w:rPr>
              <w:t>4</w:t>
            </w:r>
            <w:r w:rsidRPr="00800750">
              <w:rPr>
                <w:rFonts w:ascii="Times New Roman" w:hAnsi="Times New Roman"/>
                <w:iCs/>
                <w:color w:val="000000"/>
                <w:sz w:val="26"/>
                <w:szCs w:val="26"/>
                <w:lang w:val="uk-UA" w:eastAsia="ru-RU"/>
              </w:rPr>
              <w:t xml:space="preserve">. Ветеринарно-гігієнічна експертиза топлених харчових тваринних жирів за показниками безпечності </w:t>
            </w:r>
            <w:r>
              <w:rPr>
                <w:rFonts w:ascii="Times New Roman" w:hAnsi="Times New Roman"/>
                <w:iCs/>
                <w:color w:val="000000"/>
                <w:sz w:val="26"/>
                <w:szCs w:val="26"/>
                <w:lang w:val="uk-UA" w:eastAsia="ru-RU"/>
              </w:rPr>
              <w:t xml:space="preserve">та </w:t>
            </w:r>
            <w:r w:rsidRPr="00800750">
              <w:rPr>
                <w:rFonts w:ascii="Times New Roman" w:hAnsi="Times New Roman"/>
                <w:iCs/>
                <w:color w:val="000000"/>
                <w:sz w:val="26"/>
                <w:szCs w:val="26"/>
                <w:lang w:val="uk-UA" w:eastAsia="ru-RU"/>
              </w:rPr>
              <w:t>якості.</w:t>
            </w:r>
          </w:p>
        </w:tc>
        <w:tc>
          <w:tcPr>
            <w:tcW w:w="567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809" w:type="dxa"/>
            <w:gridSpan w:val="2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МЗ-9-16, </w:t>
            </w:r>
          </w:p>
        </w:tc>
      </w:tr>
      <w:tr w:rsidR="00261623" w:rsidRPr="00800750" w:rsidTr="00E5666E">
        <w:tc>
          <w:tcPr>
            <w:tcW w:w="1060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6878" w:type="dxa"/>
          </w:tcPr>
          <w:p w:rsidR="00261623" w:rsidRPr="00800750" w:rsidRDefault="00261623" w:rsidP="00071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 xml:space="preserve">Відбір проб </w:t>
            </w: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м'ясних консервів</w:t>
            </w:r>
            <w:r>
              <w:t xml:space="preserve"> </w:t>
            </w:r>
            <w:r w:rsidRPr="009D7342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для досліджень.</w:t>
            </w:r>
          </w:p>
          <w:p w:rsidR="00261623" w:rsidRPr="00800750" w:rsidRDefault="00261623" w:rsidP="00B81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Ветеринарно-гігієнічна експертиза м'ясних консервів.</w:t>
            </w:r>
          </w:p>
          <w:p w:rsidR="00261623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1.</w:t>
            </w:r>
            <w:r>
              <w:t xml:space="preserve"> </w:t>
            </w:r>
            <w:r w:rsidRPr="00EB2BCF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Відбір проб м'ясних консервів для досліджень.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2.</w:t>
            </w:r>
            <w:r w:rsidRPr="00EB2BC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Ветеринарно-гігієнічна оцінка пакування та маркування м'ясних консервів.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3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. 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Ветеринарно-гігієнічна  оцінка натурально-шматкових консервів.</w:t>
            </w:r>
          </w:p>
          <w:p w:rsidR="00261623" w:rsidRPr="00800750" w:rsidRDefault="00261623" w:rsidP="00DB7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4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  <w:r w:rsidRPr="00EB2BC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Ветеринарно-гігієнічна  оцінка консервів вироблених із </w:t>
            </w:r>
            <w:r w:rsidRPr="00EB2BC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субпродуктів.</w:t>
            </w:r>
          </w:p>
        </w:tc>
        <w:tc>
          <w:tcPr>
            <w:tcW w:w="567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809" w:type="dxa"/>
            <w:gridSpan w:val="2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МЗ-5 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Т – 11,6,7,8,10</w:t>
            </w:r>
          </w:p>
        </w:tc>
      </w:tr>
      <w:tr w:rsidR="00261623" w:rsidRPr="00800750" w:rsidTr="00E5666E">
        <w:tc>
          <w:tcPr>
            <w:tcW w:w="1060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6878" w:type="dxa"/>
          </w:tcPr>
          <w:p w:rsidR="00261623" w:rsidRPr="00800750" w:rsidRDefault="00261623" w:rsidP="009D7342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Відбір проб</w:t>
            </w: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м'ясних напівфабрикатів</w:t>
            </w:r>
            <w:r w:rsidRPr="00071D5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та м’ясних кулінарних виробів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для досліджень. 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Ветеринарно-гігієнічна експертиза м'ясних напівфабрикатів</w:t>
            </w:r>
            <w:r w:rsidRPr="00EB2BC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(</w:t>
            </w: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частково перероблених) та м’ясних кулінарних виробів.</w:t>
            </w:r>
          </w:p>
          <w:p w:rsidR="00261623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1.</w:t>
            </w:r>
            <w:r w:rsidRPr="00145A43">
              <w:rPr>
                <w:lang w:val="uk-UA"/>
              </w:rPr>
              <w:t xml:space="preserve"> </w:t>
            </w:r>
            <w:r w:rsidRPr="00145A43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Відбір проб м'ясних напівфабрикатів та м’ясних кулінарних виробів для досліджень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.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.</w:t>
            </w:r>
            <w:r w:rsidRPr="0080075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Ветеринарно-гігієнічна оцінка якості натуральних м'ясних напівфабрикатів.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3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.</w:t>
            </w:r>
            <w:r w:rsidRPr="0080075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Ветеринарно-гігієнічна  оцінка якості кулінарних виробів.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. Ветеринарно-гігієнічна  оцінка пакування та маркування </w:t>
            </w:r>
            <w:r w:rsidRPr="0080075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м'ясних напівфабрикатів.</w:t>
            </w:r>
          </w:p>
        </w:tc>
        <w:tc>
          <w:tcPr>
            <w:tcW w:w="567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809" w:type="dxa"/>
            <w:gridSpan w:val="2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МЗ-5</w:t>
            </w:r>
            <w:r w:rsidRPr="0080075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Т – 11,6,7,8,10</w:t>
            </w:r>
          </w:p>
        </w:tc>
      </w:tr>
      <w:tr w:rsidR="00261623" w:rsidRPr="00B11363" w:rsidTr="00E5666E">
        <w:tc>
          <w:tcPr>
            <w:tcW w:w="10314" w:type="dxa"/>
            <w:gridSpan w:val="5"/>
          </w:tcPr>
          <w:p w:rsidR="00261623" w:rsidRPr="00800750" w:rsidRDefault="00261623" w:rsidP="00D0187B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uk-UA" w:eastAsia="ru-RU"/>
              </w:rPr>
              <w:t>Модуль № 3.</w:t>
            </w:r>
          </w:p>
          <w:p w:rsidR="00261623" w:rsidRPr="00800750" w:rsidRDefault="00261623" w:rsidP="00FA6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ВЕТЕРИНАРНО-ГІГІЄНІЧНА ОЦІНКА ХАРЧОВИХ ТВАРИННИХ ГІДРОБІОНТІВ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(10 годин)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261623" w:rsidRPr="00FA6A45" w:rsidTr="00E5666E">
        <w:trPr>
          <w:trHeight w:val="1831"/>
        </w:trPr>
        <w:tc>
          <w:tcPr>
            <w:tcW w:w="1060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6878" w:type="dxa"/>
          </w:tcPr>
          <w:p w:rsidR="00261623" w:rsidRPr="00800750" w:rsidRDefault="00261623" w:rsidP="00D0187B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Ветеринарно-гігієнічна експертиза та методи оцінки якості риби сирцю.</w:t>
            </w: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</w:t>
            </w:r>
            <w:r w:rsidRPr="00FA6A45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Ветеринарно-гігієнічна експертиза риби на збудники паразитарних хвороб небезпечних для людей.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1.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Нормативні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документ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и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з 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безпечності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та 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якості  тваринних гідробіонтів.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2. Сучасна система гарантії продукції із гідро біонтів.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3. Відбір зразків риби для проведення органолептичних, фізико-хімічних, мікробіологічних, хіміко-токсиологічних та паразитологічних досліджень.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4. Органолептичні</w:t>
            </w:r>
            <w:r w:rsidRPr="0080075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дослідження риби.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5. Фізико-хімічні дослідження риби.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6. Дослідження </w:t>
            </w:r>
            <w:r>
              <w:t xml:space="preserve"> </w:t>
            </w:r>
            <w:r w:rsidRPr="00FA6A45">
              <w:rPr>
                <w:rFonts w:ascii="Times New Roman" w:hAnsi="Times New Roman"/>
                <w:sz w:val="26"/>
                <w:szCs w:val="26"/>
                <w:lang w:val="uk-UA" w:eastAsia="ru-RU"/>
              </w:rPr>
              <w:t>риби на збудники паразитарних хвороб небезпечних для людей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опісторхоз, анізакідоз.</w:t>
            </w:r>
          </w:p>
        </w:tc>
        <w:tc>
          <w:tcPr>
            <w:tcW w:w="851" w:type="dxa"/>
            <w:gridSpan w:val="2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25" w:type="dxa"/>
          </w:tcPr>
          <w:p w:rsidR="00261623" w:rsidRPr="00FA6A45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highlight w:val="yellow"/>
                <w:lang w:val="uk-UA" w:eastAsia="ru-RU"/>
              </w:rPr>
            </w:pPr>
            <w:r w:rsidRPr="00FA6A45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МЗ-17-21</w:t>
            </w:r>
          </w:p>
          <w:p w:rsidR="00261623" w:rsidRPr="00800750" w:rsidRDefault="00261623" w:rsidP="00D0187B">
            <w:pPr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Т – 11,6,7,8,</w:t>
            </w:r>
          </w:p>
          <w:p w:rsidR="00261623" w:rsidRPr="00800750" w:rsidRDefault="00261623" w:rsidP="00D0187B">
            <w:pPr>
              <w:rPr>
                <w:rFonts w:ascii="Times New Roman" w:hAnsi="Times New Roman"/>
                <w:sz w:val="26"/>
                <w:szCs w:val="26"/>
                <w:highlight w:val="yellow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10</w:t>
            </w:r>
          </w:p>
        </w:tc>
      </w:tr>
      <w:tr w:rsidR="00261623" w:rsidRPr="00800750" w:rsidTr="00E5666E">
        <w:tc>
          <w:tcPr>
            <w:tcW w:w="1060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6878" w:type="dxa"/>
          </w:tcPr>
          <w:p w:rsidR="00261623" w:rsidRPr="00800750" w:rsidRDefault="00261623" w:rsidP="00D0187B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 xml:space="preserve">Відбір проб,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х</w:t>
            </w: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арчова та біологічна цінність м’яса тваринних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гідробіонтів.</w:t>
            </w:r>
          </w:p>
          <w:p w:rsidR="00261623" w:rsidRPr="00800750" w:rsidRDefault="00261623" w:rsidP="00D0187B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1. Харчова цінність м’яса тваринних гідробіонтів.</w:t>
            </w:r>
          </w:p>
          <w:p w:rsidR="00261623" w:rsidRPr="00800750" w:rsidRDefault="00261623" w:rsidP="00D0187B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2. Хімічний склад м’яса </w:t>
            </w:r>
            <w:r w:rsidRPr="0080075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тваринних гідробіонтів </w:t>
            </w:r>
            <w:r w:rsidRPr="008007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 умовах реґіонарної державної лабораторії ветеринарної медицини.</w:t>
            </w:r>
          </w:p>
          <w:p w:rsidR="00261623" w:rsidRPr="00800750" w:rsidRDefault="00261623" w:rsidP="00D0187B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3. Біологічна цінність м'яса тваринних гідробіонтів.</w:t>
            </w:r>
          </w:p>
          <w:p w:rsidR="00261623" w:rsidRPr="00800750" w:rsidRDefault="00261623" w:rsidP="006636EA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4. Гігієнічна експертиза та методи оцінки  безпечності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і 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якості риби в умовах реґіонарної державної лабораторії ветеринарної медицини.</w:t>
            </w:r>
          </w:p>
        </w:tc>
        <w:tc>
          <w:tcPr>
            <w:tcW w:w="851" w:type="dxa"/>
            <w:gridSpan w:val="2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25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en-US" w:eastAsia="ru-RU"/>
              </w:rPr>
              <w:t>МЗ</w:t>
            </w:r>
            <w:r w:rsidRPr="0080075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800750">
              <w:rPr>
                <w:rFonts w:ascii="Times New Roman" w:hAnsi="Times New Roman"/>
                <w:sz w:val="26"/>
                <w:szCs w:val="26"/>
                <w:lang w:val="en-US" w:eastAsia="ru-RU"/>
              </w:rPr>
              <w:t>- 17-21</w:t>
            </w:r>
          </w:p>
          <w:p w:rsidR="00261623" w:rsidRPr="00800750" w:rsidRDefault="00261623" w:rsidP="00D0187B">
            <w:pPr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Т – 11,6,7,8,</w:t>
            </w:r>
          </w:p>
          <w:p w:rsidR="00261623" w:rsidRPr="00800750" w:rsidRDefault="00261623" w:rsidP="00D0187B">
            <w:pPr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10</w:t>
            </w:r>
          </w:p>
        </w:tc>
      </w:tr>
      <w:tr w:rsidR="00261623" w:rsidRPr="00800750" w:rsidTr="00E5666E">
        <w:tc>
          <w:tcPr>
            <w:tcW w:w="1060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3.</w:t>
            </w:r>
          </w:p>
        </w:tc>
        <w:tc>
          <w:tcPr>
            <w:tcW w:w="6878" w:type="dxa"/>
          </w:tcPr>
          <w:p w:rsidR="00261623" w:rsidRPr="00800750" w:rsidRDefault="00261623" w:rsidP="00D0187B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 xml:space="preserve">Відбір проб та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в</w:t>
            </w: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етеринарно-гігієнічна експертиза соленої, копченої, в’яленої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,</w:t>
            </w: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сушеної риби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і</w:t>
            </w: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річкових раків.</w:t>
            </w:r>
          </w:p>
          <w:p w:rsidR="00261623" w:rsidRPr="00800750" w:rsidRDefault="00261623" w:rsidP="00D0187B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</w:t>
            </w: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.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Ветеринарно-гігієнічна</w:t>
            </w: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оцінка соленої, копченої, в’яленої та сушеної риби за органолептичними дослідженнями.</w:t>
            </w:r>
          </w:p>
          <w:p w:rsidR="00261623" w:rsidRPr="00800750" w:rsidRDefault="00261623" w:rsidP="00D0187B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2. Ветеринарно-гігієнічна оцінка соленої, копченої, в’яленої та сушеної риби за фізико-хімічними дослідженнями.</w:t>
            </w:r>
          </w:p>
          <w:p w:rsidR="00261623" w:rsidRPr="00800750" w:rsidRDefault="00261623" w:rsidP="00D0187B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3.</w:t>
            </w:r>
            <w:r w:rsidRPr="008007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Ветеринарно-гігієнічна оцінка </w:t>
            </w:r>
            <w:r w:rsidRPr="008007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річкових раків.</w:t>
            </w:r>
          </w:p>
        </w:tc>
        <w:tc>
          <w:tcPr>
            <w:tcW w:w="851" w:type="dxa"/>
            <w:gridSpan w:val="2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525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МЗ - 17-21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Т – 11,6,7,8,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10</w:t>
            </w:r>
          </w:p>
        </w:tc>
      </w:tr>
      <w:tr w:rsidR="00261623" w:rsidRPr="006636EA" w:rsidTr="00E5666E">
        <w:tc>
          <w:tcPr>
            <w:tcW w:w="1060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4.</w:t>
            </w:r>
          </w:p>
        </w:tc>
        <w:tc>
          <w:tcPr>
            <w:tcW w:w="6878" w:type="dxa"/>
          </w:tcPr>
          <w:p w:rsidR="00261623" w:rsidRDefault="00261623" w:rsidP="006636EA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6636EA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Відбір проб рибних консервів та пресервів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для досліджень</w:t>
            </w:r>
            <w:r w:rsidRPr="006636EA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</w:t>
            </w: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Ветеринарно-гігієнічні вимоги до якості рибних консервів та пресервів.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</w:t>
            </w:r>
          </w:p>
          <w:p w:rsidR="00261623" w:rsidRDefault="00261623" w:rsidP="006636EA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1.</w:t>
            </w:r>
            <w:r>
              <w:t xml:space="preserve"> </w:t>
            </w:r>
            <w:r w:rsidRPr="006636EA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Відбір проб рибних консервів та пресервів для досліджень.</w:t>
            </w:r>
          </w:p>
          <w:p w:rsidR="00261623" w:rsidRDefault="00261623" w:rsidP="006636EA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. Ветеринарно-гігієнічний контроль за виробництвом рибних консервів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.</w:t>
            </w:r>
          </w:p>
          <w:p w:rsidR="00261623" w:rsidRPr="00800750" w:rsidRDefault="00261623" w:rsidP="00696F81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3. </w:t>
            </w:r>
            <w:r w:rsidRPr="006636EA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Ветеринарно-гігієнічний контроль за виробництвом рибних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пресервів.</w:t>
            </w:r>
          </w:p>
        </w:tc>
        <w:tc>
          <w:tcPr>
            <w:tcW w:w="851" w:type="dxa"/>
            <w:gridSpan w:val="2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25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МЗ - 17-21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Т – 11,6,7,8,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10</w:t>
            </w:r>
          </w:p>
        </w:tc>
      </w:tr>
      <w:tr w:rsidR="00261623" w:rsidRPr="00800750" w:rsidTr="00E5666E">
        <w:tc>
          <w:tcPr>
            <w:tcW w:w="1060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5.</w:t>
            </w:r>
          </w:p>
        </w:tc>
        <w:tc>
          <w:tcPr>
            <w:tcW w:w="6878" w:type="dxa"/>
          </w:tcPr>
          <w:p w:rsidR="00261623" w:rsidRPr="00D21128" w:rsidRDefault="00261623" w:rsidP="00D0187B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D21128">
              <w:rPr>
                <w:rFonts w:ascii="Times New Roman" w:hAnsi="Times New Roman"/>
                <w:b/>
                <w:bCs/>
                <w:sz w:val="26"/>
                <w:szCs w:val="26"/>
                <w:lang w:val="uk-UA" w:eastAsia="uk-UA"/>
              </w:rPr>
              <w:t>Відбір проб</w:t>
            </w:r>
            <w:r w:rsidRPr="00D21128">
              <w:t xml:space="preserve"> </w:t>
            </w:r>
            <w:r w:rsidRPr="00D21128">
              <w:rPr>
                <w:rFonts w:ascii="Times New Roman" w:hAnsi="Times New Roman"/>
                <w:b/>
                <w:bCs/>
                <w:sz w:val="26"/>
                <w:szCs w:val="26"/>
                <w:lang w:val="uk-UA" w:eastAsia="uk-UA"/>
              </w:rPr>
              <w:t xml:space="preserve">ікри зернистої лососової та осетрової для досліджень. </w:t>
            </w:r>
            <w:r w:rsidRPr="00D21128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Ветеринарно-гігієнічна експертиза та ідентифікація ікри зернистої лососової та осетрової.</w:t>
            </w:r>
          </w:p>
          <w:p w:rsidR="00261623" w:rsidRDefault="00261623" w:rsidP="00D0187B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1. </w:t>
            </w:r>
            <w:r>
              <w:t xml:space="preserve"> </w:t>
            </w:r>
            <w:r w:rsidRPr="006636EA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Відбір проб ікри зернистої лососової та осетрової для досліджень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.</w:t>
            </w:r>
          </w:p>
          <w:p w:rsidR="00261623" w:rsidRPr="00800750" w:rsidRDefault="00261623" w:rsidP="00D0187B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.</w:t>
            </w:r>
            <w:r w:rsidRPr="00C9064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Ветеринарно-гігієнічна експертиза ікри зернистої лососової.</w:t>
            </w:r>
          </w:p>
          <w:p w:rsidR="00261623" w:rsidRPr="00800750" w:rsidRDefault="00261623" w:rsidP="00D0187B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3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. Ветеринарно-гігієнічна експертиза ікри зернистої </w:t>
            </w:r>
            <w:r w:rsidRPr="00C9064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осетрової.</w:t>
            </w:r>
          </w:p>
          <w:p w:rsidR="00261623" w:rsidRPr="00800750" w:rsidRDefault="00261623" w:rsidP="00D0187B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. Ідентифікація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натуральної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ікри зернистої лососевої та осетрової від штучної.</w:t>
            </w:r>
          </w:p>
        </w:tc>
        <w:tc>
          <w:tcPr>
            <w:tcW w:w="851" w:type="dxa"/>
            <w:gridSpan w:val="2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25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МЗ - 17-21 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Т – 11,6,7,8,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10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261623" w:rsidRPr="00800750" w:rsidTr="00E5666E">
        <w:tc>
          <w:tcPr>
            <w:tcW w:w="10314" w:type="dxa"/>
            <w:gridSpan w:val="5"/>
          </w:tcPr>
          <w:p w:rsidR="00261623" w:rsidRPr="00800750" w:rsidRDefault="00261623" w:rsidP="00D0187B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eastAsia="ru-RU"/>
              </w:rPr>
            </w:pPr>
            <w:r w:rsidRPr="00800750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uk-UA" w:eastAsia="ru-RU"/>
              </w:rPr>
              <w:t xml:space="preserve">Модуль № </w:t>
            </w:r>
            <w:r w:rsidRPr="00800750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>4</w:t>
            </w:r>
            <w:r w:rsidRPr="00800750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uk-UA" w:eastAsia="ru-RU"/>
              </w:rPr>
              <w:t>.</w:t>
            </w:r>
          </w:p>
          <w:p w:rsidR="00261623" w:rsidRDefault="00261623" w:rsidP="00D0187B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ВЕТЕРИНАРНО-ГІГІЄНІЧНА ЕКСПЕРТИЗА ЯЄЦЬ ТА ЯЙЦЕПРОДУКТІВ</w:t>
            </w:r>
          </w:p>
          <w:p w:rsidR="00261623" w:rsidRPr="00800750" w:rsidRDefault="00261623" w:rsidP="00FA6A45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(8годин)</w:t>
            </w: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.</w:t>
            </w:r>
          </w:p>
        </w:tc>
      </w:tr>
      <w:tr w:rsidR="00261623" w:rsidRPr="00800750" w:rsidTr="00E5666E">
        <w:tc>
          <w:tcPr>
            <w:tcW w:w="10314" w:type="dxa"/>
            <w:gridSpan w:val="5"/>
          </w:tcPr>
          <w:p w:rsidR="00261623" w:rsidRPr="00FB2E2B" w:rsidRDefault="00261623" w:rsidP="00D0187B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uk-UA" w:eastAsia="ru-RU"/>
              </w:rPr>
            </w:pPr>
            <w:r w:rsidRPr="00FB2E2B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3 семестр</w:t>
            </w:r>
          </w:p>
        </w:tc>
      </w:tr>
      <w:tr w:rsidR="00261623" w:rsidRPr="00800750" w:rsidTr="00E5666E">
        <w:tc>
          <w:tcPr>
            <w:tcW w:w="1060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6878" w:type="dxa"/>
          </w:tcPr>
          <w:p w:rsidR="00261623" w:rsidRPr="00800750" w:rsidRDefault="00261623" w:rsidP="00D0187B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Нормативно-правове забезпечення ветеринарно-гігієнічних вимог до яєць та яйцепродуктів </w:t>
            </w:r>
            <w:r w:rsidRPr="00D21128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для ветеринарно-г</w:t>
            </w:r>
            <w:r w:rsidRPr="00800750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і</w:t>
            </w:r>
            <w:r w:rsidRPr="00D21128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г</w:t>
            </w:r>
            <w:r w:rsidRPr="00800750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ієнічної </w:t>
            </w:r>
            <w:r w:rsidRPr="00D21128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експертизи</w:t>
            </w:r>
            <w:r w:rsidRPr="00800750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. Відбір зразків яєць курячих </w:t>
            </w: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для досліджень.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1.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Н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ормативн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і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документ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и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безпечності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і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якості яєць та яйцепродуктів.</w:t>
            </w:r>
          </w:p>
          <w:p w:rsidR="00261623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2.</w:t>
            </w:r>
            <w:r w:rsidRPr="0080075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Відбір зразків яєць курячих </w:t>
            </w:r>
            <w:r>
              <w:t xml:space="preserve"> </w:t>
            </w:r>
            <w:r w:rsidRPr="00011EA3">
              <w:rPr>
                <w:rFonts w:ascii="Times New Roman" w:hAnsi="Times New Roman"/>
                <w:sz w:val="26"/>
                <w:szCs w:val="26"/>
                <w:lang w:val="uk-UA" w:eastAsia="ru-RU"/>
              </w:rPr>
              <w:t>для досліджень.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3. Визначення категорії курячих яєць.</w:t>
            </w:r>
          </w:p>
          <w:p w:rsidR="00261623" w:rsidRPr="00800750" w:rsidRDefault="00261623" w:rsidP="00C90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4. Хімічний склад і харчова цінність курячих яєць.</w:t>
            </w:r>
          </w:p>
        </w:tc>
        <w:tc>
          <w:tcPr>
            <w:tcW w:w="851" w:type="dxa"/>
            <w:gridSpan w:val="2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25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МЗ- 22-30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Т – 4,5,6,9</w:t>
            </w:r>
          </w:p>
        </w:tc>
      </w:tr>
      <w:tr w:rsidR="00261623" w:rsidRPr="00800750" w:rsidTr="00E5666E">
        <w:tc>
          <w:tcPr>
            <w:tcW w:w="1060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6878" w:type="dxa"/>
          </w:tcPr>
          <w:p w:rsidR="00261623" w:rsidRPr="00800750" w:rsidRDefault="00261623" w:rsidP="00D0187B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FA6A45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Відбір зразків яєць промислового виробництва та ветеринарно-гігієнічна експертиза якості яєць курячих та перепелиних, визначення їх дефектів. 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1. 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В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изнач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ення 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стан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у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повітряної камери, жовтка і білка яйця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відповідно до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ДСТУ 5028: 2008 «Яйця курячі харчові»</w:t>
            </w:r>
          </w:p>
          <w:p w:rsidR="00261623" w:rsidRPr="00800750" w:rsidRDefault="00261623" w:rsidP="00D0187B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2. Методи дослідження фізико-хімічних показників яєць.</w:t>
            </w:r>
            <w:r>
              <w:t xml:space="preserve"> </w:t>
            </w:r>
            <w:r w:rsidRPr="00011EA3">
              <w:rPr>
                <w:rFonts w:ascii="Times New Roman" w:hAnsi="Times New Roman"/>
                <w:sz w:val="26"/>
                <w:szCs w:val="26"/>
                <w:lang w:val="uk-UA" w:eastAsia="ru-RU"/>
              </w:rPr>
              <w:t>курячих та перепелиних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  <w:p w:rsidR="00261623" w:rsidRPr="00800750" w:rsidRDefault="00261623" w:rsidP="00011EA3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3</w:t>
            </w:r>
            <w:r w:rsidRPr="008007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Ветеринарно-гігієнічна оцінка харчових неповноцінних яєць.</w:t>
            </w:r>
          </w:p>
          <w:p w:rsidR="00261623" w:rsidRPr="00800750" w:rsidRDefault="00261623" w:rsidP="00D0187B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4</w:t>
            </w:r>
            <w:r w:rsidRPr="008007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Ветеринарно-гігієнічна оцінка </w:t>
            </w:r>
            <w:r w:rsidRPr="0080075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нехарчових яєць (технічний брак)  </w:t>
            </w:r>
          </w:p>
        </w:tc>
        <w:tc>
          <w:tcPr>
            <w:tcW w:w="851" w:type="dxa"/>
            <w:gridSpan w:val="2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25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МЗ- 22-30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Т - 10</w:t>
            </w:r>
          </w:p>
        </w:tc>
      </w:tr>
      <w:tr w:rsidR="00261623" w:rsidRPr="00800750" w:rsidTr="00E5666E">
        <w:tc>
          <w:tcPr>
            <w:tcW w:w="1060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6878" w:type="dxa"/>
          </w:tcPr>
          <w:p w:rsidR="00261623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FA6A45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Ідентифікація курячих яєць за їх маркуванням </w:t>
            </w:r>
          </w:p>
          <w:p w:rsidR="00261623" w:rsidRPr="00800750" w:rsidRDefault="00261623" w:rsidP="00FA6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80075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1. Ідентифікаційні ознаки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курячих яєць</w:t>
            </w:r>
            <w:r>
              <w:t xml:space="preserve"> </w:t>
            </w:r>
            <w:r w:rsidRPr="00FA6A45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за їх маркуванням</w:t>
            </w:r>
            <w:r w:rsidRPr="0080075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>.</w:t>
            </w:r>
          </w:p>
          <w:p w:rsidR="00261623" w:rsidRPr="00800750" w:rsidRDefault="00261623" w:rsidP="00FA6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80075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2. Визначення </w:t>
            </w:r>
            <w:r w:rsidRPr="0080075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0075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>асортиментної фальсифікації яєць і яєчних товарів.</w:t>
            </w:r>
          </w:p>
          <w:p w:rsidR="00261623" w:rsidRPr="00800750" w:rsidRDefault="00261623" w:rsidP="00FA6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80075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>3. Визначення терміну дії дієтичних властивостей курячих яєць.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851" w:type="dxa"/>
            <w:gridSpan w:val="2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25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en-US" w:eastAsia="ru-RU"/>
              </w:rPr>
              <w:t>МЗ-22-30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en-US" w:eastAsia="ru-RU"/>
              </w:rPr>
              <w:t>Т – 8, 11-14</w:t>
            </w:r>
          </w:p>
        </w:tc>
      </w:tr>
      <w:tr w:rsidR="00261623" w:rsidRPr="00800750" w:rsidTr="00E5666E">
        <w:tc>
          <w:tcPr>
            <w:tcW w:w="1060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6878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Ветеринарно-гігієнічний контроль якості яєць курячих.</w:t>
            </w:r>
          </w:p>
          <w:p w:rsidR="00261623" w:rsidRPr="00800750" w:rsidRDefault="00261623" w:rsidP="00145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800750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1.</w:t>
            </w:r>
            <w:r w:rsidRPr="0080075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Овоскопія яєць</w:t>
            </w:r>
            <w:r w:rsidRPr="00800750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.</w:t>
            </w:r>
          </w:p>
          <w:p w:rsidR="00261623" w:rsidRPr="00800750" w:rsidRDefault="00261623" w:rsidP="00145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</w:pPr>
            <w:r w:rsidRPr="00800750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2.</w:t>
            </w:r>
            <w:r w:rsidRPr="0080075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00750">
              <w:rPr>
                <w:rFonts w:ascii="Times New Roman" w:hAnsi="Times New Roman"/>
                <w:color w:val="000000"/>
                <w:sz w:val="26"/>
                <w:szCs w:val="26"/>
                <w:lang w:val="uk-UA" w:eastAsia="uk-UA"/>
              </w:rPr>
              <w:t>Фізичні методи оцінки якості яєць (міцності шкаралупи, показника щільності (консистенції) фракцій білка, одиниць хау, індексів білка і жовтка, співвідношення маси білка і жовтка, товщини і відносної маси шкаралупи, її пористості, коефіцієнта рефракції білка і жовтка та інших)</w:t>
            </w:r>
          </w:p>
        </w:tc>
        <w:tc>
          <w:tcPr>
            <w:tcW w:w="851" w:type="dxa"/>
            <w:gridSpan w:val="2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25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МЗ- 22-30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Т- 8, 9, 11, 12, 14, 15, 16, 17</w:t>
            </w:r>
          </w:p>
        </w:tc>
      </w:tr>
      <w:tr w:rsidR="00261623" w:rsidRPr="00800750" w:rsidTr="00E5666E">
        <w:tc>
          <w:tcPr>
            <w:tcW w:w="1060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6878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Ветеринарно-гігієнічний контроль якості яйцепродуктів.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80075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>1. Органолептична оцінка яйцепродуктів.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80075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>2. Визначення масової частки жиру</w:t>
            </w:r>
            <w:r w:rsidRPr="008007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075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>за допомогою апарата Сокслета.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80075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>3.</w:t>
            </w:r>
            <w:r w:rsidRPr="008007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075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>Визначення сторонніх домішок</w:t>
            </w:r>
            <w:r w:rsidRPr="008007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0750">
              <w:rPr>
                <w:rFonts w:ascii="Times New Roman" w:hAnsi="Times New Roman"/>
                <w:sz w:val="26"/>
                <w:szCs w:val="26"/>
                <w:lang w:val="uk-UA"/>
              </w:rPr>
              <w:t>у п</w:t>
            </w:r>
            <w:r w:rsidRPr="0080075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>родуктах переробки яєць.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80075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>4.</w:t>
            </w:r>
            <w:r w:rsidRPr="008007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075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>Визначення концентрації водневих іонів (рН).</w:t>
            </w:r>
            <w:r w:rsidRPr="008007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075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>у продуктах переробки яєць.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80075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5. Визначення кислотності </w:t>
            </w:r>
            <w:r w:rsidRPr="008007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075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>у продуктах переробки яєць.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80075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>6. Визначення бак. забрудненості меланжу за: титр кишкової палички.</w:t>
            </w:r>
          </w:p>
          <w:p w:rsidR="00261623" w:rsidRPr="00800750" w:rsidRDefault="00261623" w:rsidP="00D0187B">
            <w:pPr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851" w:type="dxa"/>
            <w:gridSpan w:val="2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25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МЗ</w:t>
            </w:r>
            <w:r w:rsidRPr="00800750">
              <w:rPr>
                <w:rFonts w:ascii="Times New Roman" w:hAnsi="Times New Roman"/>
                <w:sz w:val="26"/>
                <w:szCs w:val="26"/>
                <w:lang w:val="en-US" w:eastAsia="ru-RU"/>
              </w:rPr>
              <w:t>- 22-30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en-US" w:eastAsia="ru-RU"/>
              </w:rPr>
              <w:t>Т- 8, 9, 11, 12, 14, 15, 16, 17</w:t>
            </w:r>
          </w:p>
        </w:tc>
      </w:tr>
      <w:tr w:rsidR="00261623" w:rsidRPr="00800750" w:rsidTr="00E5666E">
        <w:tc>
          <w:tcPr>
            <w:tcW w:w="10314" w:type="dxa"/>
            <w:gridSpan w:val="5"/>
          </w:tcPr>
          <w:p w:rsidR="00261623" w:rsidRPr="00800750" w:rsidRDefault="00261623" w:rsidP="00D0187B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eastAsia="ru-RU"/>
              </w:rPr>
            </w:pPr>
            <w:r w:rsidRPr="00800750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uk-UA" w:eastAsia="ru-RU"/>
              </w:rPr>
              <w:t>Модуль № 5.</w:t>
            </w:r>
          </w:p>
          <w:p w:rsidR="00261623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ВЕТЕРИНАРНО-ГІГІЄНІЧНА ЕКСПЕРТИЗА МЕДУ ТА ІНШИХ АПІПРОДУКТІВ</w:t>
            </w:r>
          </w:p>
          <w:p w:rsidR="00261623" w:rsidRPr="00800750" w:rsidRDefault="00261623" w:rsidP="00964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(8 годин)</w:t>
            </w: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.</w:t>
            </w:r>
          </w:p>
        </w:tc>
      </w:tr>
      <w:tr w:rsidR="00261623" w:rsidRPr="00800750" w:rsidTr="00E5666E">
        <w:tc>
          <w:tcPr>
            <w:tcW w:w="1060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6878" w:type="dxa"/>
          </w:tcPr>
          <w:p w:rsidR="00261623" w:rsidRPr="00800750" w:rsidRDefault="00261623" w:rsidP="00D0187B">
            <w:pPr>
              <w:tabs>
                <w:tab w:val="left" w:pos="954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Нормативно-правове забезпечення ветеринарно-гігієнічних вимог до меду та інших апіпродуктів.</w:t>
            </w:r>
            <w:r w:rsidRPr="0080075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00750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Відбір зразків меду, органолептичні методи дослідження.</w:t>
            </w: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</w:t>
            </w:r>
            <w:r>
              <w:t xml:space="preserve"> </w:t>
            </w:r>
            <w:r w:rsidRPr="009640F7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Ветеринарно-гігієнічна експертиза меду натурального.</w:t>
            </w:r>
          </w:p>
          <w:p w:rsidR="00261623" w:rsidRPr="00800750" w:rsidRDefault="00261623" w:rsidP="00D0187B">
            <w:pPr>
              <w:tabs>
                <w:tab w:val="left" w:pos="95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1.</w:t>
            </w:r>
            <w:r w:rsidRPr="008007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Правила державної ветеринарно-санітарної експертизи меду та інших продуктів бджільництва та ДСТУ: 2154-2005 “Мед натуральний.”</w:t>
            </w:r>
          </w:p>
          <w:p w:rsidR="00261623" w:rsidRPr="00800750" w:rsidRDefault="00261623" w:rsidP="00D0187B">
            <w:pPr>
              <w:tabs>
                <w:tab w:val="left" w:pos="95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2.</w:t>
            </w:r>
            <w:r w:rsidRPr="008007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Відбір зразків меду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для дослідження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  <w:p w:rsidR="00261623" w:rsidRPr="00800750" w:rsidRDefault="00261623" w:rsidP="00D0187B">
            <w:pPr>
              <w:tabs>
                <w:tab w:val="left" w:pos="9540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3.</w:t>
            </w:r>
            <w:r w:rsidRPr="008007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Органолептичні методи дослідження меду</w:t>
            </w:r>
          </w:p>
        </w:tc>
        <w:tc>
          <w:tcPr>
            <w:tcW w:w="851" w:type="dxa"/>
            <w:gridSpan w:val="2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25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eastAsia="ru-RU"/>
              </w:rPr>
              <w:t>МЗ–31-36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eastAsia="ru-RU"/>
              </w:rPr>
              <w:t>Т – 11, 12, 14, 15, 16, 17</w:t>
            </w:r>
          </w:p>
        </w:tc>
      </w:tr>
      <w:tr w:rsidR="00261623" w:rsidRPr="00800750" w:rsidTr="00E5666E">
        <w:tc>
          <w:tcPr>
            <w:tcW w:w="1060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6878" w:type="dxa"/>
          </w:tcPr>
          <w:p w:rsidR="00261623" w:rsidRDefault="00261623" w:rsidP="00D0187B">
            <w:pPr>
              <w:tabs>
                <w:tab w:val="left" w:pos="9540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9640F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Ветеринарно-гігієнічна експертиза обніжжя, воску та прополісу бджолиного, маточного молочка (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органолептичні та </w:t>
            </w:r>
            <w:r w:rsidRPr="009640F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лабораторні методи дослідження). </w:t>
            </w:r>
          </w:p>
          <w:p w:rsidR="00261623" w:rsidRDefault="00261623" w:rsidP="00D0187B">
            <w:pPr>
              <w:tabs>
                <w:tab w:val="left" w:pos="954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1. Органолептичні показники </w:t>
            </w:r>
            <w:r>
              <w:t xml:space="preserve"> </w:t>
            </w:r>
            <w:r w:rsidRPr="009640F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обніжжя, воску та прополісу бджолиного, маточного молочка</w:t>
            </w:r>
          </w:p>
          <w:p w:rsidR="00261623" w:rsidRPr="00800750" w:rsidRDefault="00261623" w:rsidP="00D0187B">
            <w:pPr>
              <w:tabs>
                <w:tab w:val="left" w:pos="954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. Фізико-хімічні показниками меду.</w:t>
            </w:r>
          </w:p>
          <w:p w:rsidR="00261623" w:rsidRPr="00800750" w:rsidRDefault="00261623" w:rsidP="00D0187B">
            <w:pPr>
              <w:tabs>
                <w:tab w:val="left" w:pos="9540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3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. Фізико-хімічні показники меду бджолиного (натурального) різного ботанічного походження).</w:t>
            </w:r>
          </w:p>
        </w:tc>
        <w:tc>
          <w:tcPr>
            <w:tcW w:w="851" w:type="dxa"/>
            <w:gridSpan w:val="2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25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eastAsia="ru-RU"/>
              </w:rPr>
              <w:t>МЗ- 31-36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eastAsia="ru-RU"/>
              </w:rPr>
              <w:t>Т – 11, 12, 14, 15, 16, 17</w:t>
            </w:r>
          </w:p>
        </w:tc>
      </w:tr>
      <w:tr w:rsidR="00261623" w:rsidRPr="00800750" w:rsidTr="00E5666E">
        <w:tc>
          <w:tcPr>
            <w:tcW w:w="1060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6878" w:type="dxa"/>
          </w:tcPr>
          <w:p w:rsidR="00261623" w:rsidRDefault="00261623" w:rsidP="00D0187B">
            <w:pPr>
              <w:spacing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9640F7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Ветеринарно-гігієнічні гармонізовані методи дослідження меду згідно вимог ЄС.</w:t>
            </w:r>
          </w:p>
          <w:p w:rsidR="00261623" w:rsidRPr="004B088F" w:rsidRDefault="00261623" w:rsidP="004B088F">
            <w:pPr>
              <w:spacing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B088F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1. Codex Standard for Haney (Codex Alimentarius) 12-1981, Rev. 2 (2001), Adopted in 1981/ Revisions 1987 and 2001 (Стандарт Кодексу щодо меду.</w:t>
            </w:r>
          </w:p>
          <w:p w:rsidR="00261623" w:rsidRPr="00800750" w:rsidRDefault="00261623" w:rsidP="004B088F">
            <w:pPr>
              <w:spacing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4B088F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2. Директиви Ради ЄС 2001/110 від 20 грудня 2001 р. «Стосовно меду» (Council directive 2001/110/EC of 20 December 2001 relating to honey. – Official Journal of the European Communities L 10, 12.1.2002, - P. 47-52).</w:t>
            </w:r>
          </w:p>
        </w:tc>
        <w:tc>
          <w:tcPr>
            <w:tcW w:w="851" w:type="dxa"/>
            <w:gridSpan w:val="2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25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eastAsia="ru-RU"/>
              </w:rPr>
              <w:t>МЗ- 31-36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eastAsia="ru-RU"/>
              </w:rPr>
              <w:t>Т – 11, 12, 14, 15, 16, 17</w:t>
            </w:r>
          </w:p>
        </w:tc>
      </w:tr>
      <w:tr w:rsidR="00261623" w:rsidRPr="00800750" w:rsidTr="00E5666E">
        <w:tc>
          <w:tcPr>
            <w:tcW w:w="1060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6878" w:type="dxa"/>
          </w:tcPr>
          <w:p w:rsidR="00261623" w:rsidRPr="00800750" w:rsidRDefault="00261623" w:rsidP="00D0187B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Ветеринарно-гігієнічна експертиза під час фальсифікації меду та інших апіпродуктів.</w:t>
            </w:r>
          </w:p>
          <w:p w:rsidR="00261623" w:rsidRPr="00800750" w:rsidRDefault="00261623" w:rsidP="00AC0A13">
            <w:pPr>
              <w:tabs>
                <w:tab w:val="left" w:pos="95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1.</w:t>
            </w:r>
            <w:r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Фізико-хімічні показники меду бджолиного (натурального) різного ботанічного походження.</w:t>
            </w:r>
          </w:p>
          <w:p w:rsidR="00261623" w:rsidRPr="00800750" w:rsidRDefault="00261623" w:rsidP="00D0187B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2. Визначення </w:t>
            </w:r>
            <w:r w:rsidRPr="0080075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>зміни органолептичних показників меду (кольору, вязкості, смаку, аромату.</w:t>
            </w:r>
          </w:p>
          <w:p w:rsidR="00261623" w:rsidRPr="00800750" w:rsidRDefault="00261623" w:rsidP="00D018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>3. Визначення зниження вмісту інвертованого цукру і підвищення вмісту речовин, із яких складається наповнювач.</w:t>
            </w:r>
          </w:p>
          <w:p w:rsidR="00261623" w:rsidRPr="00800750" w:rsidRDefault="00261623" w:rsidP="00D018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>4.</w:t>
            </w:r>
            <w:r w:rsidRPr="008007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075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>Визначення зниження ферментативної активності меду (діастазної або амілазної, каталазної ).</w:t>
            </w:r>
          </w:p>
          <w:p w:rsidR="00261623" w:rsidRPr="00800750" w:rsidRDefault="00261623" w:rsidP="00D0187B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>5. Визначення піноутворюючої властивості натурального меду.</w:t>
            </w:r>
          </w:p>
          <w:p w:rsidR="00261623" w:rsidRPr="00800750" w:rsidRDefault="00261623" w:rsidP="00D0187B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851" w:type="dxa"/>
            <w:gridSpan w:val="2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25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МЗ- 31-36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Т – 11, 12, 14, 15, 16, 17</w:t>
            </w:r>
          </w:p>
        </w:tc>
      </w:tr>
      <w:tr w:rsidR="00261623" w:rsidRPr="00800750" w:rsidTr="00E5666E">
        <w:tc>
          <w:tcPr>
            <w:tcW w:w="10314" w:type="dxa"/>
            <w:gridSpan w:val="5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Модуль № 6.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ВЕТЕРИНАРНО-ГІГІЄНІЧНА ЕКСПЕРТИЗА ПРОДУКТІВ ЗАБОЮ ДИКИХ</w:t>
            </w:r>
          </w:p>
          <w:p w:rsidR="00261623" w:rsidRPr="00800750" w:rsidRDefault="00261623" w:rsidP="004B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ПРОМИСЛОВИХ ТВАРИН ТА ПЕРНАТОЇ ДИЧИНИ І М'ЯСОПРОДУКТІВ ПІД ЧАС РЕАЛІЗАЦІЇ ЇХ НА АГРОПРОДОВОЛЬЧИХ РИНКАХ ТА</w:t>
            </w:r>
            <w:r>
              <w:t xml:space="preserve"> </w:t>
            </w:r>
            <w:r w:rsidRPr="00AC0A13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В МЕРЕЖІ </w:t>
            </w: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СУПЕРМАРКЕТІВ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(6 годин)</w:t>
            </w: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.</w:t>
            </w:r>
          </w:p>
        </w:tc>
      </w:tr>
      <w:tr w:rsidR="00261623" w:rsidRPr="00800750" w:rsidTr="00E5666E">
        <w:tc>
          <w:tcPr>
            <w:tcW w:w="1060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6878" w:type="dxa"/>
          </w:tcPr>
          <w:p w:rsidR="00261623" w:rsidRDefault="00261623" w:rsidP="00D0187B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4B088F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Нормативно-правове забезпечення ветеринарно-гігієнічних вимог до продуктів забою диких промислових тварин, пернатої дичини. Морфологічний та хімічний склад м’яса диких тварин та пернатої дичини.</w:t>
            </w:r>
          </w:p>
          <w:p w:rsidR="00261623" w:rsidRPr="00800750" w:rsidRDefault="00261623" w:rsidP="00D0187B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1. Вивчення закону України «Про мисливське господарство та полювання».</w:t>
            </w:r>
          </w:p>
          <w:p w:rsidR="00261623" w:rsidRPr="00800750" w:rsidRDefault="00261623" w:rsidP="00D0187B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2.</w:t>
            </w:r>
            <w:r w:rsidRPr="008007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Відбір зразків </w:t>
            </w:r>
            <w:r w:rsidRPr="008007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м’яса диких тварин та пернатої дичини.</w:t>
            </w:r>
          </w:p>
          <w:p w:rsidR="00261623" w:rsidRDefault="00261623" w:rsidP="00D0187B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3.</w:t>
            </w:r>
            <w:r w:rsidRPr="008007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Органолептичні методи дослідження продуктів забою диких тварин.</w:t>
            </w:r>
          </w:p>
          <w:p w:rsidR="00261623" w:rsidRPr="004B088F" w:rsidRDefault="00261623" w:rsidP="004B088F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4B088F">
              <w:rPr>
                <w:rFonts w:ascii="Times New Roman" w:hAnsi="Times New Roman"/>
                <w:sz w:val="26"/>
                <w:szCs w:val="26"/>
                <w:lang w:val="uk-UA" w:eastAsia="ru-RU"/>
              </w:rPr>
              <w:t>4. Морфологічний склад м’яса  диких тварин та пернатої дичини.</w:t>
            </w:r>
          </w:p>
          <w:p w:rsidR="00261623" w:rsidRPr="004B088F" w:rsidRDefault="00261623" w:rsidP="004B088F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4B088F">
              <w:rPr>
                <w:rFonts w:ascii="Times New Roman" w:hAnsi="Times New Roman"/>
                <w:sz w:val="26"/>
                <w:szCs w:val="26"/>
                <w:lang w:val="uk-UA" w:eastAsia="ru-RU"/>
              </w:rPr>
              <w:t>5. Хімічний склад м’яса диких тварин.</w:t>
            </w:r>
          </w:p>
          <w:p w:rsidR="00261623" w:rsidRPr="004B088F" w:rsidRDefault="00261623" w:rsidP="004B088F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4B088F">
              <w:rPr>
                <w:rFonts w:ascii="Times New Roman" w:hAnsi="Times New Roman"/>
                <w:sz w:val="26"/>
                <w:szCs w:val="26"/>
                <w:lang w:val="uk-UA" w:eastAsia="ru-RU"/>
              </w:rPr>
              <w:t>6. Біологічна цінність м'яса диких тварин.</w:t>
            </w:r>
          </w:p>
          <w:p w:rsidR="00261623" w:rsidRPr="00800750" w:rsidRDefault="00261623" w:rsidP="004B088F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4B088F">
              <w:rPr>
                <w:rFonts w:ascii="Times New Roman" w:hAnsi="Times New Roman"/>
                <w:sz w:val="26"/>
                <w:szCs w:val="26"/>
                <w:lang w:val="uk-UA" w:eastAsia="ru-RU"/>
              </w:rPr>
              <w:t>7. Методи визначення показників безпечності та якості диких тварин.</w:t>
            </w:r>
          </w:p>
        </w:tc>
        <w:tc>
          <w:tcPr>
            <w:tcW w:w="851" w:type="dxa"/>
            <w:gridSpan w:val="2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25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МЗ-37- 40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Т – 11, 12, 14, 15, 16, 17</w:t>
            </w:r>
          </w:p>
        </w:tc>
      </w:tr>
      <w:tr w:rsidR="00261623" w:rsidRPr="00800750" w:rsidTr="00E5666E">
        <w:tc>
          <w:tcPr>
            <w:tcW w:w="1060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6878" w:type="dxa"/>
          </w:tcPr>
          <w:p w:rsidR="00261623" w:rsidRPr="00800750" w:rsidRDefault="00261623" w:rsidP="00D0187B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Ветеринарно-гігієнічна експертиза м’яса диких промислових тварин та пернатої дичини.</w:t>
            </w:r>
          </w:p>
          <w:p w:rsidR="00261623" w:rsidRPr="00800750" w:rsidRDefault="00261623" w:rsidP="00D0187B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1. Визначення способів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відлову та забою</w:t>
            </w:r>
            <w:r w:rsidRPr="008007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диких промислових тварин та пернатої дичини.</w:t>
            </w:r>
          </w:p>
          <w:p w:rsidR="00261623" w:rsidRPr="00800750" w:rsidRDefault="00261623" w:rsidP="00D0187B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2.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Схема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проведення ветеринарно-гігієнічної експертиза м’яса диких промислових тварин та пернатої дичини.</w:t>
            </w:r>
          </w:p>
          <w:p w:rsidR="00261623" w:rsidRPr="00800750" w:rsidRDefault="00261623" w:rsidP="00D0187B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3. Лабораторні методи визначення свіжості м’яса диких тварин. </w:t>
            </w:r>
          </w:p>
        </w:tc>
        <w:tc>
          <w:tcPr>
            <w:tcW w:w="851" w:type="dxa"/>
            <w:gridSpan w:val="2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25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МЗ- 37- 40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Т – 11, 12, 14, 15, 16, 17</w:t>
            </w:r>
          </w:p>
        </w:tc>
      </w:tr>
      <w:tr w:rsidR="00261623" w:rsidRPr="00800750" w:rsidTr="00E5666E">
        <w:tc>
          <w:tcPr>
            <w:tcW w:w="1060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6878" w:type="dxa"/>
          </w:tcPr>
          <w:p w:rsidR="00261623" w:rsidRPr="00800750" w:rsidRDefault="00261623" w:rsidP="00D0187B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Ветеринарно-гігієнічна оцінка туш і органів диких тварин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за</w:t>
            </w: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хвороб, які передаються людині </w:t>
            </w:r>
            <w:r w:rsidRPr="004B088F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через продукти забою.</w:t>
            </w:r>
          </w:p>
          <w:p w:rsidR="00261623" w:rsidRPr="00800750" w:rsidRDefault="00261623" w:rsidP="00D0187B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</w:t>
            </w: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.</w:t>
            </w:r>
            <w:r w:rsidRPr="0080075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Ветеринарно-гігієнічна оцінка туш і органів диких тварин під час інвазійних хвороб (трихінельоз, цистицеркоз, дифіллоботріоз, спарганоз та ін..</w:t>
            </w:r>
          </w:p>
          <w:p w:rsidR="00261623" w:rsidRPr="00800750" w:rsidRDefault="00261623" w:rsidP="00D0187B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2.</w:t>
            </w:r>
            <w:r w:rsidRPr="0080075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Ветеринарно-гігієнічна експертиза туш і органів диких тварин, які мають відхилення від норм санітарного значення ( м'ясо незрілих тварин, відстрілювання</w:t>
            </w:r>
            <w:r w:rsidRPr="0080075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тварин  у стадії агонії). </w:t>
            </w:r>
          </w:p>
        </w:tc>
        <w:tc>
          <w:tcPr>
            <w:tcW w:w="851" w:type="dxa"/>
            <w:gridSpan w:val="2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525" w:type="dxa"/>
          </w:tcPr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МЗ-37- 40</w:t>
            </w:r>
          </w:p>
          <w:p w:rsidR="00261623" w:rsidRPr="00800750" w:rsidRDefault="00261623" w:rsidP="00D01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>Т – 11, 12, 14, 15, 16, 17</w:t>
            </w:r>
          </w:p>
        </w:tc>
      </w:tr>
    </w:tbl>
    <w:p w:rsidR="00261623" w:rsidRPr="00800750" w:rsidRDefault="00261623" w:rsidP="002D6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val="uk-UA" w:eastAsia="ru-RU"/>
        </w:rPr>
      </w:pPr>
      <w:r w:rsidRPr="00800750">
        <w:rPr>
          <w:rFonts w:ascii="Times New Roman" w:hAnsi="Times New Roman"/>
          <w:b/>
          <w:color w:val="000000"/>
          <w:sz w:val="26"/>
          <w:szCs w:val="26"/>
          <w:lang w:val="uk-UA" w:eastAsia="ru-RU"/>
        </w:rPr>
        <w:t xml:space="preserve">Розділ </w:t>
      </w:r>
      <w:r>
        <w:rPr>
          <w:rFonts w:ascii="Times New Roman" w:hAnsi="Times New Roman"/>
          <w:b/>
          <w:color w:val="000000"/>
          <w:sz w:val="26"/>
          <w:szCs w:val="26"/>
          <w:lang w:val="uk-UA" w:eastAsia="ru-RU"/>
        </w:rPr>
        <w:t>4.</w:t>
      </w:r>
    </w:p>
    <w:p w:rsidR="00261623" w:rsidRPr="00800750" w:rsidRDefault="00261623" w:rsidP="002D62D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 w:eastAsia="ru-RU"/>
        </w:rPr>
      </w:pPr>
      <w:r w:rsidRPr="00800750">
        <w:rPr>
          <w:rFonts w:ascii="Times New Roman" w:hAnsi="Times New Roman"/>
          <w:b/>
          <w:bCs/>
          <w:sz w:val="26"/>
          <w:szCs w:val="26"/>
          <w:lang w:val="uk-UA" w:eastAsia="ru-RU"/>
        </w:rPr>
        <w:t>САМОСТІЙНА РОБОТА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65"/>
      </w:tblGrid>
      <w:tr w:rsidR="00261623" w:rsidRPr="007D00EC" w:rsidTr="007D00EC">
        <w:tc>
          <w:tcPr>
            <w:tcW w:w="10065" w:type="dxa"/>
          </w:tcPr>
          <w:p w:rsidR="00261623" w:rsidRPr="007D00EC" w:rsidRDefault="00261623" w:rsidP="007D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7D00EC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2 семестр</w:t>
            </w:r>
          </w:p>
        </w:tc>
      </w:tr>
    </w:tbl>
    <w:p w:rsidR="00261623" w:rsidRPr="00800750" w:rsidRDefault="00261623" w:rsidP="002D62D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 w:eastAsia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9"/>
        <w:gridCol w:w="5245"/>
        <w:gridCol w:w="947"/>
        <w:gridCol w:w="1586"/>
        <w:gridCol w:w="1630"/>
      </w:tblGrid>
      <w:tr w:rsidR="00261623" w:rsidRPr="00800750" w:rsidTr="00A96E9C">
        <w:trPr>
          <w:tblHeader/>
        </w:trPr>
        <w:tc>
          <w:tcPr>
            <w:tcW w:w="799" w:type="dxa"/>
          </w:tcPr>
          <w:p w:rsidR="00261623" w:rsidRPr="00800750" w:rsidRDefault="00261623" w:rsidP="009330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 w:eastAsia="ru-RU"/>
              </w:rPr>
              <w:t>№ п/п</w:t>
            </w:r>
          </w:p>
        </w:tc>
        <w:tc>
          <w:tcPr>
            <w:tcW w:w="5245" w:type="dxa"/>
          </w:tcPr>
          <w:p w:rsidR="00261623" w:rsidRPr="00800750" w:rsidRDefault="00261623" w:rsidP="009330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 w:eastAsia="ru-RU"/>
              </w:rPr>
              <w:t>Контрольні питання та завдання для самостійного вивчення</w:t>
            </w:r>
          </w:p>
        </w:tc>
        <w:tc>
          <w:tcPr>
            <w:tcW w:w="947" w:type="dxa"/>
          </w:tcPr>
          <w:p w:rsidR="00261623" w:rsidRPr="00800750" w:rsidRDefault="00261623" w:rsidP="009330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 w:eastAsia="ru-RU"/>
              </w:rPr>
              <w:t>К-ть год.</w:t>
            </w:r>
          </w:p>
        </w:tc>
        <w:tc>
          <w:tcPr>
            <w:tcW w:w="1586" w:type="dxa"/>
          </w:tcPr>
          <w:p w:rsidR="00261623" w:rsidRPr="00800750" w:rsidRDefault="00261623" w:rsidP="009330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 w:eastAsia="ru-RU"/>
              </w:rPr>
              <w:t>Форма звітності</w:t>
            </w:r>
          </w:p>
        </w:tc>
        <w:tc>
          <w:tcPr>
            <w:tcW w:w="1630" w:type="dxa"/>
          </w:tcPr>
          <w:p w:rsidR="00261623" w:rsidRPr="00800750" w:rsidRDefault="00261623" w:rsidP="009330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 w:eastAsia="ru-RU"/>
              </w:rPr>
              <w:t>Рекомендована література</w:t>
            </w:r>
          </w:p>
        </w:tc>
      </w:tr>
      <w:tr w:rsidR="00261623" w:rsidRPr="00800750" w:rsidTr="00A96E9C">
        <w:tc>
          <w:tcPr>
            <w:tcW w:w="10207" w:type="dxa"/>
            <w:gridSpan w:val="5"/>
          </w:tcPr>
          <w:p w:rsidR="00261623" w:rsidRPr="00800750" w:rsidRDefault="00261623" w:rsidP="009330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Модуль 1.</w:t>
            </w:r>
          </w:p>
          <w:p w:rsidR="00261623" w:rsidRPr="00800750" w:rsidRDefault="00261623" w:rsidP="00E45A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ЗАГАЛЬНА ТЕОРІЯ З ГІГІЄНИ ПРОДУКТІВ ТВАРИННОГО ПОХОДЖЕННЯ. ЗАГАЛЬНІ ВЕТЕРИНАРНО-ГІГІЄНІЧНІ ВИМОГИ ВИРОБНИЦТВА ПРОДУКТІВ ТВАРИННОГО ПОХОДЖЕННЯ. ГІГІЄНІЧНА ОЦІНКА НЕОБРОБЛЕНИХ ХАРЧОВИХ ПРОДУКТІВ ТВАРИННОГО ПОХОДЖЕННЯ, ОТРИМАНИХ ВІД ЗАБІЙНИХ ТВАРИН (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23</w:t>
            </w:r>
            <w:r w:rsidRPr="0080075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 xml:space="preserve"> год.)</w:t>
            </w:r>
          </w:p>
        </w:tc>
      </w:tr>
      <w:tr w:rsidR="00261623" w:rsidRPr="00800750" w:rsidTr="00A96E9C">
        <w:tc>
          <w:tcPr>
            <w:tcW w:w="799" w:type="dxa"/>
          </w:tcPr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5245" w:type="dxa"/>
          </w:tcPr>
          <w:p w:rsidR="00261623" w:rsidRPr="00800750" w:rsidRDefault="00261623" w:rsidP="009330C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Позначка придатності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для</w:t>
            </w: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клеймування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продуктів забою</w:t>
            </w: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.</w:t>
            </w:r>
          </w:p>
          <w:p w:rsidR="00261623" w:rsidRPr="00800750" w:rsidRDefault="00261623" w:rsidP="00977D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1. </w:t>
            </w:r>
            <w:r w:rsidRPr="0080075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Нанесення позначки придатності та  ветеринарних  штампів</w:t>
            </w:r>
            <w:r w:rsidRPr="00800750"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  <w:t>.</w:t>
            </w:r>
          </w:p>
          <w:p w:rsidR="00261623" w:rsidRPr="00800750" w:rsidRDefault="00261623" w:rsidP="00977D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2. Форма та зміст позначки придатності </w:t>
            </w:r>
          </w:p>
          <w:p w:rsidR="00261623" w:rsidRPr="00800750" w:rsidRDefault="00261623" w:rsidP="00977D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та ветеринарних штампів.</w:t>
            </w:r>
          </w:p>
          <w:p w:rsidR="00261623" w:rsidRPr="00800750" w:rsidRDefault="00261623" w:rsidP="00977DC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3. Порядок нанесення позначки придатності та ветеринарних штампів.</w:t>
            </w:r>
          </w:p>
          <w:p w:rsidR="00261623" w:rsidRPr="00800750" w:rsidRDefault="00261623" w:rsidP="00977DC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4. Контроль та відповідальність за виконання Інструкції.</w:t>
            </w:r>
          </w:p>
          <w:p w:rsidR="00261623" w:rsidRPr="00800750" w:rsidRDefault="00261623" w:rsidP="00977DC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5. Визначення відповідності і наявності на м’ясі відбитків установлених ветеринарних клейм і штампів за результатами ветсанекспертизи.</w:t>
            </w:r>
          </w:p>
          <w:p w:rsidR="00261623" w:rsidRPr="00800750" w:rsidRDefault="00261623" w:rsidP="00977D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947" w:type="dxa"/>
          </w:tcPr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586" w:type="dxa"/>
          </w:tcPr>
          <w:p w:rsidR="00261623" w:rsidRPr="00800750" w:rsidRDefault="00261623" w:rsidP="009330C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Реферат</w:t>
            </w:r>
          </w:p>
        </w:tc>
        <w:tc>
          <w:tcPr>
            <w:tcW w:w="1630" w:type="dxa"/>
          </w:tcPr>
          <w:p w:rsidR="00261623" w:rsidRPr="00800750" w:rsidRDefault="00261623" w:rsidP="009330C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НМКД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vertAlign w:val="superscript"/>
                <w:lang w:val="uk-UA" w:eastAsia="ru-RU"/>
              </w:rPr>
              <w:footnoteReference w:id="1"/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.</w:t>
            </w:r>
          </w:p>
          <w:p w:rsidR="00261623" w:rsidRPr="00800750" w:rsidRDefault="00261623" w:rsidP="009330C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МЗ-8.</w:t>
            </w:r>
          </w:p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800750" w:rsidTr="00A96E9C">
        <w:tc>
          <w:tcPr>
            <w:tcW w:w="799" w:type="dxa"/>
          </w:tcPr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5245" w:type="dxa"/>
          </w:tcPr>
          <w:p w:rsidR="00261623" w:rsidRPr="00800750" w:rsidRDefault="00261623" w:rsidP="008F3D3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Аналіз Закону України Про побічні продукти тваринного походження, що не призначені для споживання людьми. Гігієнічні вимоги до побічних продуктів тваринного походження, що відносяться до категорії I, II, III.</w:t>
            </w:r>
          </w:p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1. Основні завдання держави в сфері поводження з побічними продуктами тваринного походження.</w:t>
            </w:r>
          </w:p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. Категоризація побічних продуктів тваринного походження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.</w:t>
            </w:r>
          </w:p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3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. Утилізація та використання побічних продукті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в.</w:t>
            </w:r>
          </w:p>
        </w:tc>
        <w:tc>
          <w:tcPr>
            <w:tcW w:w="947" w:type="dxa"/>
          </w:tcPr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586" w:type="dxa"/>
          </w:tcPr>
          <w:p w:rsidR="00261623" w:rsidRPr="00800750" w:rsidRDefault="00261623" w:rsidP="009330C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Модульна </w:t>
            </w:r>
          </w:p>
          <w:p w:rsidR="00261623" w:rsidRPr="00800750" w:rsidRDefault="00261623" w:rsidP="009330C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контрольна робота</w:t>
            </w:r>
          </w:p>
          <w:p w:rsidR="00261623" w:rsidRPr="00800750" w:rsidRDefault="00261623" w:rsidP="009330C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№ 1.</w:t>
            </w:r>
          </w:p>
        </w:tc>
        <w:tc>
          <w:tcPr>
            <w:tcW w:w="1630" w:type="dxa"/>
          </w:tcPr>
          <w:p w:rsidR="00261623" w:rsidRPr="00800750" w:rsidRDefault="00261623" w:rsidP="009330C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НМКД.</w:t>
            </w:r>
          </w:p>
          <w:p w:rsidR="00261623" w:rsidRPr="00800750" w:rsidRDefault="00261623" w:rsidP="008F3D39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МЗ-12.</w:t>
            </w:r>
          </w:p>
          <w:p w:rsidR="00261623" w:rsidRPr="00800750" w:rsidRDefault="00261623" w:rsidP="009330C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261623" w:rsidRPr="00800750" w:rsidTr="00A96E9C">
        <w:tc>
          <w:tcPr>
            <w:tcW w:w="799" w:type="dxa"/>
          </w:tcPr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5245" w:type="dxa"/>
          </w:tcPr>
          <w:p w:rsidR="00261623" w:rsidRDefault="00261623" w:rsidP="009330CF">
            <w:pPr>
              <w:tabs>
                <w:tab w:val="left" w:pos="417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E45A55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Сучасні ветеринарно-гігієнічні вимоги до необроблених харчових продуктів тваринного походження, отриманих від забійних тварин. Застосування принципів НАССР на м'ясо-, птахо-, рибопереробних підприємствах. .</w:t>
            </w:r>
          </w:p>
          <w:p w:rsidR="00261623" w:rsidRPr="00800750" w:rsidRDefault="00261623" w:rsidP="009330CF">
            <w:pPr>
              <w:tabs>
                <w:tab w:val="left" w:pos="41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1. Процес впровадження системи НАССР.</w:t>
            </w:r>
          </w:p>
          <w:p w:rsidR="00261623" w:rsidRPr="00800750" w:rsidRDefault="00261623" w:rsidP="009330CF">
            <w:pPr>
              <w:tabs>
                <w:tab w:val="left" w:pos="41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2. Оцінка ризиків.</w:t>
            </w:r>
          </w:p>
          <w:p w:rsidR="00261623" w:rsidRPr="00800750" w:rsidRDefault="00261623" w:rsidP="008A358B">
            <w:pPr>
              <w:tabs>
                <w:tab w:val="left" w:pos="417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3. Застосування 7 принципів НАССР на м'ясо-, птахо-, рибопереробних підприємствах.</w:t>
            </w:r>
          </w:p>
        </w:tc>
        <w:tc>
          <w:tcPr>
            <w:tcW w:w="947" w:type="dxa"/>
          </w:tcPr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586" w:type="dxa"/>
          </w:tcPr>
          <w:p w:rsidR="00261623" w:rsidRPr="00800750" w:rsidRDefault="00261623" w:rsidP="009330C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Модульна </w:t>
            </w:r>
          </w:p>
          <w:p w:rsidR="00261623" w:rsidRPr="00800750" w:rsidRDefault="00261623" w:rsidP="009330C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контрольна робота </w:t>
            </w:r>
          </w:p>
          <w:p w:rsidR="00261623" w:rsidRPr="00800750" w:rsidRDefault="00261623" w:rsidP="009330C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№ 1.</w:t>
            </w:r>
          </w:p>
        </w:tc>
        <w:tc>
          <w:tcPr>
            <w:tcW w:w="1630" w:type="dxa"/>
          </w:tcPr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НМКД.</w:t>
            </w:r>
          </w:p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ДЗ-4.</w:t>
            </w:r>
          </w:p>
          <w:p w:rsidR="00261623" w:rsidRPr="00800750" w:rsidRDefault="00261623" w:rsidP="007F64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МЗ-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4,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6</w:t>
            </w:r>
          </w:p>
        </w:tc>
      </w:tr>
      <w:tr w:rsidR="00261623" w:rsidRPr="00800750" w:rsidTr="00A96E9C">
        <w:tc>
          <w:tcPr>
            <w:tcW w:w="10207" w:type="dxa"/>
            <w:gridSpan w:val="5"/>
          </w:tcPr>
          <w:p w:rsidR="00261623" w:rsidRPr="00800750" w:rsidRDefault="00261623" w:rsidP="009330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Модуль 2.</w:t>
            </w:r>
          </w:p>
          <w:p w:rsidR="00261623" w:rsidRPr="00800750" w:rsidRDefault="00261623" w:rsidP="00E45A5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ВЕТЕРИНАРНО-ГІГІЄНІЧНА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ЕКСПЕРТИЗА</w:t>
            </w: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 ОБРОБЛЕНИХ ХАРЧОВИХ ПРОДУКТІВ ТВАРИННОГО ПОХОДЖЕННЯ, ОТРИМАНИХ ВІД ЗАБІЙНИХ ТВАРИН (1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6</w:t>
            </w: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 год.)</w:t>
            </w:r>
          </w:p>
        </w:tc>
      </w:tr>
      <w:tr w:rsidR="00261623" w:rsidRPr="00800750" w:rsidTr="00A96E9C">
        <w:tc>
          <w:tcPr>
            <w:tcW w:w="799" w:type="dxa"/>
          </w:tcPr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5245" w:type="dxa"/>
          </w:tcPr>
          <w:p w:rsidR="00261623" w:rsidRPr="00800750" w:rsidRDefault="00261623" w:rsidP="00134F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Г</w:t>
            </w:r>
            <w:r w:rsidRPr="0080075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 xml:space="preserve">ігієнічні вимоги 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 xml:space="preserve">до </w:t>
            </w:r>
            <w:r w:rsidRPr="0080075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виробництва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r w:rsidRPr="0080075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м'яс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них</w:t>
            </w:r>
            <w:r w:rsidRPr="0080075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 xml:space="preserve"> консервів з м'яса птиці.</w:t>
            </w:r>
          </w:p>
          <w:p w:rsidR="00261623" w:rsidRPr="00800750" w:rsidRDefault="00261623" w:rsidP="00BA40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 xml:space="preserve">1. 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>Х</w:t>
            </w:r>
            <w:r w:rsidRPr="0080075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>імічний склад та калорійність м’яса птиці для виробництва консервів.</w:t>
            </w:r>
          </w:p>
          <w:p w:rsidR="00261623" w:rsidRPr="00800750" w:rsidRDefault="00261623" w:rsidP="00BA40E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 xml:space="preserve">2. Підготовка м'яса птиці для виробництва </w:t>
            </w:r>
            <w:r w:rsidRPr="006E3131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 xml:space="preserve">м'ясних </w:t>
            </w:r>
            <w:r w:rsidRPr="0080075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>консервів.</w:t>
            </w:r>
          </w:p>
          <w:p w:rsidR="00261623" w:rsidRPr="00800750" w:rsidRDefault="00261623" w:rsidP="00B1160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>3</w:t>
            </w:r>
            <w:r w:rsidRPr="0080075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0075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 xml:space="preserve">Ветеринарно-гігієнічні вимоги до якості </w:t>
            </w:r>
            <w:r w:rsidRPr="006E3131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 xml:space="preserve">м'ясних </w:t>
            </w:r>
            <w:r w:rsidRPr="0080075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>консервів з м'яса птиці чинним стандартам.</w:t>
            </w:r>
          </w:p>
          <w:p w:rsidR="00261623" w:rsidRPr="00800750" w:rsidRDefault="00261623" w:rsidP="007D2D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>4. Пакування, маркування й зберігання м’ясних консервів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r w:rsidRPr="0080075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>з м'яса птиці.</w:t>
            </w:r>
          </w:p>
        </w:tc>
        <w:tc>
          <w:tcPr>
            <w:tcW w:w="947" w:type="dxa"/>
          </w:tcPr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1586" w:type="dxa"/>
          </w:tcPr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Реферат</w:t>
            </w:r>
          </w:p>
        </w:tc>
        <w:tc>
          <w:tcPr>
            <w:tcW w:w="1630" w:type="dxa"/>
          </w:tcPr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НМКД.</w:t>
            </w:r>
          </w:p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МЗ-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3,14,15</w:t>
            </w:r>
          </w:p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261623" w:rsidRPr="00800750" w:rsidTr="00A96E9C">
        <w:trPr>
          <w:trHeight w:val="2066"/>
        </w:trPr>
        <w:tc>
          <w:tcPr>
            <w:tcW w:w="799" w:type="dxa"/>
          </w:tcPr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5245" w:type="dxa"/>
          </w:tcPr>
          <w:p w:rsidR="00261623" w:rsidRPr="00800750" w:rsidRDefault="00261623" w:rsidP="00134FE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Г</w:t>
            </w: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ігієнічні вимоги виробництва м'ясних продуктів сублімаційного сушіння та харчового желатину.</w:t>
            </w:r>
          </w:p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1. Біологічний спосіб зберігання м’яса сублімаційним сушінням.</w:t>
            </w:r>
          </w:p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2. Ветеринарно-гігієнічні вимоги до м’яса.</w:t>
            </w:r>
          </w:p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3. Ветеринарно-гігієнічні вимоги до заморожування, сушіння м’яса та м’ясопродуктів.</w:t>
            </w:r>
          </w:p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4. Ветеринарно-гігієнічні вимоги до якості харчового желатину.</w:t>
            </w:r>
          </w:p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947" w:type="dxa"/>
          </w:tcPr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1586" w:type="dxa"/>
          </w:tcPr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Модульна контрольна робота </w:t>
            </w:r>
          </w:p>
          <w:p w:rsidR="00261623" w:rsidRPr="00800750" w:rsidRDefault="00261623" w:rsidP="00D76D0D">
            <w:pPr>
              <w:tabs>
                <w:tab w:val="left" w:pos="136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№ 2.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ab/>
            </w:r>
          </w:p>
        </w:tc>
        <w:tc>
          <w:tcPr>
            <w:tcW w:w="1630" w:type="dxa"/>
          </w:tcPr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НМКД.</w:t>
            </w:r>
          </w:p>
          <w:p w:rsidR="00261623" w:rsidRPr="00800750" w:rsidRDefault="00261623" w:rsidP="001F48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МЗ-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16</w:t>
            </w:r>
          </w:p>
        </w:tc>
      </w:tr>
      <w:tr w:rsidR="00261623" w:rsidRPr="00800750" w:rsidTr="00A96E9C">
        <w:tc>
          <w:tcPr>
            <w:tcW w:w="799" w:type="dxa"/>
          </w:tcPr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5245" w:type="dxa"/>
          </w:tcPr>
          <w:p w:rsidR="00261623" w:rsidRPr="00800750" w:rsidRDefault="00261623" w:rsidP="00134FE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B14BA6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Ветеринарно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-г</w:t>
            </w: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ігієнічний контроль виробництва та зберігання х харчових жирів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тваринного походження</w:t>
            </w: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.</w:t>
            </w:r>
          </w:p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1. Ветеринарно-гігієнічні вимоги до жиру-сирц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ю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та витопки харчових жирів</w:t>
            </w:r>
            <w:r>
              <w:t xml:space="preserve"> </w:t>
            </w:r>
            <w:r w:rsidRPr="006E3131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тваринного походження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.</w:t>
            </w:r>
          </w:p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2. Ветеринарно-гігієнічні вимоги до пакування та зберігання тваринних харчових жирів</w:t>
            </w:r>
            <w:r>
              <w:t xml:space="preserve"> </w:t>
            </w:r>
            <w:r w:rsidRPr="00A96E9C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тваринного походження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.</w:t>
            </w:r>
          </w:p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3. Ветеринарно-гігієнічні вимоги до якості харчових тваринних жирів.</w:t>
            </w:r>
          </w:p>
          <w:p w:rsidR="00261623" w:rsidRPr="00800750" w:rsidRDefault="00261623" w:rsidP="002105D6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ab/>
            </w:r>
          </w:p>
        </w:tc>
        <w:tc>
          <w:tcPr>
            <w:tcW w:w="947" w:type="dxa"/>
          </w:tcPr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586" w:type="dxa"/>
          </w:tcPr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Модульна контрольна робота №2.</w:t>
            </w:r>
          </w:p>
        </w:tc>
        <w:tc>
          <w:tcPr>
            <w:tcW w:w="1630" w:type="dxa"/>
          </w:tcPr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НМКД.</w:t>
            </w:r>
          </w:p>
          <w:p w:rsidR="00261623" w:rsidRPr="00800750" w:rsidRDefault="00261623" w:rsidP="001F48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МЗ-1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6,40</w:t>
            </w:r>
          </w:p>
        </w:tc>
      </w:tr>
      <w:tr w:rsidR="00261623" w:rsidRPr="00800750" w:rsidTr="00A96E9C">
        <w:tc>
          <w:tcPr>
            <w:tcW w:w="10207" w:type="dxa"/>
            <w:gridSpan w:val="5"/>
          </w:tcPr>
          <w:p w:rsidR="00261623" w:rsidRPr="00800750" w:rsidRDefault="00261623" w:rsidP="009330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Модуль 3.</w:t>
            </w:r>
          </w:p>
          <w:p w:rsidR="00261623" w:rsidRPr="00800750" w:rsidRDefault="00261623" w:rsidP="00A96E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ВЕТЕРИНАРНО-ГІГІЄНІЧНА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ЕКСПЕРТИЗА</w:t>
            </w: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ХАРЧОВИХ ТВАРИННИХ ГІДРОБІОНТІВ (18 год.)</w:t>
            </w:r>
          </w:p>
        </w:tc>
      </w:tr>
      <w:tr w:rsidR="00261623" w:rsidRPr="00800750" w:rsidTr="00A96E9C">
        <w:tc>
          <w:tcPr>
            <w:tcW w:w="799" w:type="dxa"/>
          </w:tcPr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5245" w:type="dxa"/>
          </w:tcPr>
          <w:p w:rsidR="00261623" w:rsidRPr="00800750" w:rsidRDefault="00261623" w:rsidP="009330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Нормативне регулювання діяльності рибного господарства промислового рибальства, аквакультури та охорони водних біоресурсів.</w:t>
            </w:r>
          </w:p>
          <w:p w:rsidR="00261623" w:rsidRPr="00800750" w:rsidRDefault="00261623" w:rsidP="009330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 xml:space="preserve">1. Закон України  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>№</w:t>
            </w:r>
            <w:r w:rsidRPr="0080075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 xml:space="preserve"> 486-IV- 2003  „Про рибу, інші водні живі ресурси  та харчову продукцію з них.”</w:t>
            </w:r>
          </w:p>
          <w:p w:rsidR="00261623" w:rsidRPr="00800750" w:rsidRDefault="00261623" w:rsidP="009330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>2. Державні санітарні правила і норми для підприємств і суден, що виробляють продукцію з риби інших водних живих ресурсів, затверджені Міністерством охорони здоров’я України.  Наказ 06.05.2003 № 197.</w:t>
            </w:r>
          </w:p>
          <w:p w:rsidR="00261623" w:rsidRPr="00800750" w:rsidRDefault="00261623" w:rsidP="00A513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>3. ДР-97 Державні  гігієнічні нормативи «Допустимі рівні вмісту радіонуклідів 137Cs і 90Sr у продуктах харчування та питній воді», затверджені Міністерством охорони здоров'я України 25.06.97.</w:t>
            </w:r>
          </w:p>
        </w:tc>
        <w:tc>
          <w:tcPr>
            <w:tcW w:w="947" w:type="dxa"/>
          </w:tcPr>
          <w:p w:rsidR="00261623" w:rsidRPr="00800750" w:rsidRDefault="00261623" w:rsidP="009330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1586" w:type="dxa"/>
          </w:tcPr>
          <w:p w:rsidR="00261623" w:rsidRPr="00800750" w:rsidRDefault="00261623" w:rsidP="009330C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Модульна контрольна робота </w:t>
            </w:r>
          </w:p>
          <w:p w:rsidR="00261623" w:rsidRPr="00800750" w:rsidRDefault="00261623" w:rsidP="009330C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№ 3.</w:t>
            </w:r>
          </w:p>
        </w:tc>
        <w:tc>
          <w:tcPr>
            <w:tcW w:w="1630" w:type="dxa"/>
          </w:tcPr>
          <w:p w:rsidR="00261623" w:rsidRPr="00800750" w:rsidRDefault="00261623" w:rsidP="009330C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НМКД.</w:t>
            </w:r>
          </w:p>
          <w:p w:rsidR="00261623" w:rsidRPr="00800750" w:rsidRDefault="00261623" w:rsidP="00D76D0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МЗ-17-21</w:t>
            </w:r>
          </w:p>
        </w:tc>
      </w:tr>
      <w:tr w:rsidR="00261623" w:rsidRPr="00800750" w:rsidTr="00A96E9C">
        <w:tc>
          <w:tcPr>
            <w:tcW w:w="799" w:type="dxa"/>
          </w:tcPr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5245" w:type="dxa"/>
          </w:tcPr>
          <w:p w:rsidR="00261623" w:rsidRPr="00800750" w:rsidRDefault="00261623" w:rsidP="009330C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Гігієна переробки та ветеринарно-санітарна експертиза безхребетних гідробіонтів.</w:t>
            </w:r>
          </w:p>
          <w:p w:rsidR="00261623" w:rsidRPr="00800750" w:rsidRDefault="00261623" w:rsidP="009330C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80075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 xml:space="preserve">1. Хімічний склад та харчова цінність безхребетних тварин. </w:t>
            </w:r>
          </w:p>
          <w:p w:rsidR="00261623" w:rsidRPr="00800750" w:rsidRDefault="00261623" w:rsidP="009330C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80075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  <w:t>2. Гігієна переробки  безхребетних тварин.</w:t>
            </w:r>
          </w:p>
          <w:p w:rsidR="00261623" w:rsidRPr="00800750" w:rsidRDefault="00261623" w:rsidP="002105D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 xml:space="preserve">3. 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Гігієнічні вимоги до якості безхребетних тварин.</w:t>
            </w:r>
          </w:p>
        </w:tc>
        <w:tc>
          <w:tcPr>
            <w:tcW w:w="947" w:type="dxa"/>
          </w:tcPr>
          <w:p w:rsidR="00261623" w:rsidRPr="00800750" w:rsidRDefault="00261623" w:rsidP="009330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1586" w:type="dxa"/>
          </w:tcPr>
          <w:p w:rsidR="00261623" w:rsidRPr="00800750" w:rsidRDefault="00261623" w:rsidP="009330C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Модульна контрольна робота</w:t>
            </w:r>
          </w:p>
          <w:p w:rsidR="00261623" w:rsidRPr="00800750" w:rsidRDefault="00261623" w:rsidP="009330C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№ 3.</w:t>
            </w:r>
          </w:p>
        </w:tc>
        <w:tc>
          <w:tcPr>
            <w:tcW w:w="1630" w:type="dxa"/>
          </w:tcPr>
          <w:p w:rsidR="00261623" w:rsidRPr="00800750" w:rsidRDefault="00261623" w:rsidP="009330C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НМКД.</w:t>
            </w:r>
          </w:p>
          <w:p w:rsidR="00261623" w:rsidRPr="00800750" w:rsidRDefault="00261623" w:rsidP="009330C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МЗ-17-21.</w:t>
            </w:r>
          </w:p>
          <w:p w:rsidR="00261623" w:rsidRPr="00800750" w:rsidRDefault="00261623" w:rsidP="00FA42E0">
            <w:pPr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261623" w:rsidRPr="00800750" w:rsidTr="00A96E9C">
        <w:tc>
          <w:tcPr>
            <w:tcW w:w="799" w:type="dxa"/>
          </w:tcPr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5245" w:type="dxa"/>
          </w:tcPr>
          <w:p w:rsidR="00261623" w:rsidRPr="00800750" w:rsidRDefault="00261623" w:rsidP="009330C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Гігієна переробки та ветеринарно-санітарна експертиза морських ссавців.  Жир морських ссавців їх жирно-кислотний склад та гігієнічна оцінка.</w:t>
            </w:r>
          </w:p>
          <w:p w:rsidR="00261623" w:rsidRPr="00800750" w:rsidRDefault="00261623" w:rsidP="00196E5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>1. Середній хімічний склад та калорійність м’яса морських ссавців.</w:t>
            </w:r>
          </w:p>
          <w:p w:rsidR="00261623" w:rsidRPr="00800750" w:rsidRDefault="00261623" w:rsidP="00196E5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>2. Гігієнічна експертиза туш і органів морських ссавців.</w:t>
            </w:r>
          </w:p>
          <w:p w:rsidR="00261623" w:rsidRPr="00800750" w:rsidRDefault="00261623" w:rsidP="00196E5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ru-RU"/>
              </w:rPr>
              <w:t>3. Жирно-кислотний склад та фізико-хімічні показники жиру морських ссавців.</w:t>
            </w:r>
          </w:p>
          <w:p w:rsidR="00261623" w:rsidRPr="00800750" w:rsidRDefault="00261623" w:rsidP="009330C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947" w:type="dxa"/>
          </w:tcPr>
          <w:p w:rsidR="00261623" w:rsidRPr="00800750" w:rsidRDefault="00261623" w:rsidP="009330C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1586" w:type="dxa"/>
          </w:tcPr>
          <w:p w:rsidR="00261623" w:rsidRPr="00800750" w:rsidRDefault="00261623" w:rsidP="009330C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Реферат</w:t>
            </w:r>
          </w:p>
        </w:tc>
        <w:tc>
          <w:tcPr>
            <w:tcW w:w="1630" w:type="dxa"/>
          </w:tcPr>
          <w:p w:rsidR="00261623" w:rsidRPr="00800750" w:rsidRDefault="00261623" w:rsidP="009330C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НМКД.</w:t>
            </w:r>
          </w:p>
          <w:p w:rsidR="00261623" w:rsidRPr="00800750" w:rsidRDefault="00261623" w:rsidP="00D76D0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МЗ-17-21.</w:t>
            </w:r>
          </w:p>
        </w:tc>
      </w:tr>
      <w:tr w:rsidR="00261623" w:rsidRPr="00800750" w:rsidTr="00A96E9C">
        <w:tc>
          <w:tcPr>
            <w:tcW w:w="10207" w:type="dxa"/>
            <w:gridSpan w:val="5"/>
          </w:tcPr>
          <w:p w:rsidR="00261623" w:rsidRPr="00A96E9C" w:rsidRDefault="00261623" w:rsidP="001D7AB8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A96E9C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3 семестр</w:t>
            </w:r>
          </w:p>
        </w:tc>
      </w:tr>
      <w:tr w:rsidR="00261623" w:rsidRPr="00800750" w:rsidTr="00A96E9C">
        <w:tc>
          <w:tcPr>
            <w:tcW w:w="10207" w:type="dxa"/>
            <w:gridSpan w:val="5"/>
          </w:tcPr>
          <w:p w:rsidR="00261623" w:rsidRPr="00800750" w:rsidRDefault="00261623" w:rsidP="00A96E9C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800750">
              <w:rPr>
                <w:rFonts w:ascii="Times New Roman" w:hAnsi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Модуль № </w:t>
            </w:r>
            <w:r w:rsidRPr="00800750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4</w:t>
            </w:r>
            <w:r w:rsidRPr="00800750">
              <w:rPr>
                <w:rFonts w:ascii="Times New Roman" w:hAnsi="Times New Roman"/>
                <w:b/>
                <w:color w:val="000000"/>
                <w:sz w:val="26"/>
                <w:szCs w:val="26"/>
                <w:lang w:val="uk-UA" w:eastAsia="ru-RU"/>
              </w:rPr>
              <w:t>.</w:t>
            </w:r>
          </w:p>
          <w:p w:rsidR="00261623" w:rsidRPr="00800750" w:rsidRDefault="00261623" w:rsidP="00D03FAA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 xml:space="preserve">ВЕТЕРИНАРНО-ГІГІЄНІЧНА ЕКСПЕРТИЗА ЯЄЦЬ ТА ЯЙЦЕПРОДУКТІВ 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20</w:t>
            </w:r>
            <w:r w:rsidRPr="0080075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A96E9C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год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.</w:t>
            </w:r>
          </w:p>
        </w:tc>
      </w:tr>
      <w:tr w:rsidR="00261623" w:rsidRPr="00800750" w:rsidTr="00A96E9C">
        <w:tc>
          <w:tcPr>
            <w:tcW w:w="799" w:type="dxa"/>
          </w:tcPr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5245" w:type="dxa"/>
          </w:tcPr>
          <w:p w:rsidR="00261623" w:rsidRPr="00A96E9C" w:rsidRDefault="00261623" w:rsidP="002D52E0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A96E9C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Особливості ветеринарно-гігієнічної експертизи яєць у державних лабораторіях ветеринарно-санітарної експертизи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на </w:t>
            </w:r>
            <w:r w:rsidRPr="00A96E9C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ринк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ах</w:t>
            </w:r>
            <w:r w:rsidRPr="00A96E9C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.</w:t>
            </w:r>
          </w:p>
          <w:p w:rsidR="00261623" w:rsidRPr="00800750" w:rsidRDefault="00261623" w:rsidP="002D52E0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1. Відбір середньої проби яєць в лабораторіях  ветеринарно-санітарної  експертизи на ринку.</w:t>
            </w:r>
          </w:p>
          <w:p w:rsidR="00261623" w:rsidRPr="00800750" w:rsidRDefault="00261623" w:rsidP="002D52E0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2. Вимоги реалізації яєць на ринку сухопутної та водоплавної птиці.</w:t>
            </w:r>
          </w:p>
          <w:p w:rsidR="00261623" w:rsidRPr="00800750" w:rsidRDefault="00261623" w:rsidP="00F174E2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3. Ветеринарно-гігієнічна експертиза качиних і гусячих яєць.</w:t>
            </w:r>
          </w:p>
          <w:p w:rsidR="00261623" w:rsidRPr="00800750" w:rsidRDefault="00261623" w:rsidP="002D52E0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947" w:type="dxa"/>
          </w:tcPr>
          <w:p w:rsidR="00261623" w:rsidRPr="00800750" w:rsidRDefault="00261623" w:rsidP="009330C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586" w:type="dxa"/>
          </w:tcPr>
          <w:p w:rsidR="00261623" w:rsidRPr="00800750" w:rsidRDefault="00261623" w:rsidP="009330C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Модульна контрольна робота 4 (тестова)</w:t>
            </w:r>
          </w:p>
        </w:tc>
        <w:tc>
          <w:tcPr>
            <w:tcW w:w="1630" w:type="dxa"/>
          </w:tcPr>
          <w:p w:rsidR="00261623" w:rsidRPr="00800750" w:rsidRDefault="00261623" w:rsidP="001D7AB8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НМКД.</w:t>
            </w:r>
          </w:p>
          <w:p w:rsidR="00261623" w:rsidRDefault="00261623" w:rsidP="001D7AB8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ДЗ-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3</w:t>
            </w:r>
          </w:p>
          <w:p w:rsidR="00261623" w:rsidRPr="00800750" w:rsidRDefault="00261623" w:rsidP="001F48FC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1F48FC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МЗ-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22</w:t>
            </w:r>
            <w:r w:rsidRPr="001F48FC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-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3</w:t>
            </w:r>
            <w:r w:rsidRPr="001F48FC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</w:t>
            </w:r>
          </w:p>
        </w:tc>
      </w:tr>
      <w:tr w:rsidR="00261623" w:rsidRPr="00800750" w:rsidTr="00A96E9C">
        <w:tc>
          <w:tcPr>
            <w:tcW w:w="799" w:type="dxa"/>
          </w:tcPr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5245" w:type="dxa"/>
          </w:tcPr>
          <w:p w:rsidR="00261623" w:rsidRPr="00800750" w:rsidRDefault="00261623" w:rsidP="000939AC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Г</w:t>
            </w: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ігієнічні нормативи безпечності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та </w:t>
            </w: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якості яєць. Правила ветеринарно-гігієнічної експертизи яєць свійської птиці. </w:t>
            </w:r>
          </w:p>
          <w:p w:rsidR="00261623" w:rsidRPr="00800750" w:rsidRDefault="00261623" w:rsidP="009330CF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1.</w:t>
            </w:r>
            <w:r w:rsidRPr="0080075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Ветеринарно-гігієнічні нормативи якості та безпечності яєць. </w:t>
            </w:r>
          </w:p>
          <w:p w:rsidR="00261623" w:rsidRPr="00800750" w:rsidRDefault="00261623" w:rsidP="009330CF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2.</w:t>
            </w:r>
            <w:r w:rsidRPr="0080075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Характеристика яєць свійської птиці.</w:t>
            </w:r>
          </w:p>
          <w:p w:rsidR="00261623" w:rsidRPr="00800750" w:rsidRDefault="00261623" w:rsidP="009330CF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3. Термін зберігання яєць залежно від умов зберігання.</w:t>
            </w:r>
          </w:p>
          <w:p w:rsidR="00261623" w:rsidRPr="00800750" w:rsidRDefault="00261623" w:rsidP="009330CF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4. Визначення категорії яєць свійської птиці.</w:t>
            </w:r>
          </w:p>
        </w:tc>
        <w:tc>
          <w:tcPr>
            <w:tcW w:w="947" w:type="dxa"/>
          </w:tcPr>
          <w:p w:rsidR="00261623" w:rsidRPr="00800750" w:rsidRDefault="00261623" w:rsidP="009330C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586" w:type="dxa"/>
          </w:tcPr>
          <w:p w:rsidR="00261623" w:rsidRPr="00800750" w:rsidRDefault="00261623" w:rsidP="002D696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Модульна контрольна робота 4 (тестова)</w:t>
            </w:r>
          </w:p>
        </w:tc>
        <w:tc>
          <w:tcPr>
            <w:tcW w:w="1630" w:type="dxa"/>
          </w:tcPr>
          <w:p w:rsidR="00261623" w:rsidRPr="00800750" w:rsidRDefault="00261623" w:rsidP="002D696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НМКД.</w:t>
            </w:r>
          </w:p>
          <w:p w:rsidR="00261623" w:rsidRDefault="00261623" w:rsidP="001F48FC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ДЗ-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35,37</w:t>
            </w:r>
          </w:p>
          <w:p w:rsidR="00261623" w:rsidRPr="00800750" w:rsidRDefault="00261623" w:rsidP="001F48FC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1F48FC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МЗ-22-31</w:t>
            </w:r>
          </w:p>
        </w:tc>
      </w:tr>
      <w:tr w:rsidR="00261623" w:rsidRPr="00800750" w:rsidTr="00A96E9C">
        <w:tc>
          <w:tcPr>
            <w:tcW w:w="799" w:type="dxa"/>
          </w:tcPr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5245" w:type="dxa"/>
          </w:tcPr>
          <w:p w:rsidR="00261623" w:rsidRPr="00800750" w:rsidRDefault="00261623" w:rsidP="009330CF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Ветеринарно-гігієнічна оцінка яєць курячих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за</w:t>
            </w: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інфекційних хвороб птиці. </w:t>
            </w:r>
          </w:p>
          <w:p w:rsidR="00261623" w:rsidRPr="00800750" w:rsidRDefault="00261623" w:rsidP="00583858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1. Ветеринарно-гігієнічна оцінка яєць, які інфіковані патогенними і умовно-патогенними мікроорганізмами.</w:t>
            </w:r>
          </w:p>
          <w:p w:rsidR="00261623" w:rsidRPr="00800750" w:rsidRDefault="00261623" w:rsidP="00583858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2. Ветеринарно-гігієнічна оцінка яєць хворої птиці на сальмонельоз, туберкульоз, орнітоз, віспу та інші інфекційні хвороби.</w:t>
            </w:r>
          </w:p>
        </w:tc>
        <w:tc>
          <w:tcPr>
            <w:tcW w:w="947" w:type="dxa"/>
          </w:tcPr>
          <w:p w:rsidR="00261623" w:rsidRPr="00800750" w:rsidRDefault="00261623" w:rsidP="009330C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586" w:type="dxa"/>
          </w:tcPr>
          <w:p w:rsidR="00261623" w:rsidRPr="00800750" w:rsidRDefault="00261623" w:rsidP="00783004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Модульна контрольна робота 4 (тестова)</w:t>
            </w:r>
          </w:p>
        </w:tc>
        <w:tc>
          <w:tcPr>
            <w:tcW w:w="1630" w:type="dxa"/>
          </w:tcPr>
          <w:p w:rsidR="00261623" w:rsidRPr="00800750" w:rsidRDefault="00261623" w:rsidP="00783004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НМКД.-</w:t>
            </w:r>
          </w:p>
          <w:p w:rsidR="00261623" w:rsidRDefault="00261623" w:rsidP="001303E4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ДЗ-3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5</w:t>
            </w:r>
          </w:p>
          <w:p w:rsidR="00261623" w:rsidRPr="00800750" w:rsidRDefault="00261623" w:rsidP="001303E4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1F48FC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МЗ-22-31</w:t>
            </w:r>
          </w:p>
        </w:tc>
      </w:tr>
      <w:tr w:rsidR="00261623" w:rsidRPr="00800750" w:rsidTr="00A96E9C">
        <w:tc>
          <w:tcPr>
            <w:tcW w:w="799" w:type="dxa"/>
          </w:tcPr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5245" w:type="dxa"/>
          </w:tcPr>
          <w:p w:rsidR="00261623" w:rsidRDefault="00261623" w:rsidP="009330CF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E45A55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Вплив умов утримання птиці на безпечність і якість яєць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.</w:t>
            </w:r>
          </w:p>
          <w:p w:rsidR="00261623" w:rsidRPr="00800750" w:rsidRDefault="00261623" w:rsidP="009330CF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1.</w:t>
            </w:r>
            <w:r w:rsidRPr="00E45A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0075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Визначення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морфологічних показників якості яєць.</w:t>
            </w:r>
          </w:p>
          <w:p w:rsidR="00261623" w:rsidRPr="00800750" w:rsidRDefault="00261623" w:rsidP="009330CF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2.</w:t>
            </w:r>
            <w:r w:rsidRPr="0080075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Визначення впливу товщини шкарлупи яєць курячих на дієтичні властивості та показники якості за результатами рН-метрії та коефіцієнта заломлення білку та жовтку.</w:t>
            </w:r>
          </w:p>
          <w:p w:rsidR="00261623" w:rsidRPr="00800750" w:rsidRDefault="00261623" w:rsidP="009330CF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947" w:type="dxa"/>
          </w:tcPr>
          <w:p w:rsidR="00261623" w:rsidRPr="00800750" w:rsidRDefault="00261623" w:rsidP="009330C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586" w:type="dxa"/>
          </w:tcPr>
          <w:p w:rsidR="00261623" w:rsidRPr="00800750" w:rsidRDefault="00261623" w:rsidP="002D696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контрольна робота 4 (тестова</w:t>
            </w:r>
          </w:p>
        </w:tc>
        <w:tc>
          <w:tcPr>
            <w:tcW w:w="1630" w:type="dxa"/>
          </w:tcPr>
          <w:p w:rsidR="00261623" w:rsidRPr="00800750" w:rsidRDefault="00261623" w:rsidP="00773FD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НМКД.</w:t>
            </w:r>
          </w:p>
          <w:p w:rsidR="00261623" w:rsidRDefault="00261623" w:rsidP="001303E4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ДЗ-35,37</w:t>
            </w:r>
          </w:p>
          <w:p w:rsidR="00261623" w:rsidRPr="00800750" w:rsidRDefault="00261623" w:rsidP="001303E4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1F48FC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МЗ-22-31</w:t>
            </w:r>
          </w:p>
        </w:tc>
      </w:tr>
      <w:tr w:rsidR="00261623" w:rsidRPr="00800750" w:rsidTr="00A96E9C">
        <w:tc>
          <w:tcPr>
            <w:tcW w:w="799" w:type="dxa"/>
          </w:tcPr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5245" w:type="dxa"/>
          </w:tcPr>
          <w:p w:rsidR="00261623" w:rsidRDefault="00261623" w:rsidP="009330CF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4B02B3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Мікробіологі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чні дослідження</w:t>
            </w:r>
            <w:r w:rsidRPr="004B02B3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яєць та яйцепродуктів </w:t>
            </w:r>
          </w:p>
          <w:p w:rsidR="00261623" w:rsidRPr="00800750" w:rsidRDefault="00261623" w:rsidP="009330CF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1.</w:t>
            </w:r>
            <w:r w:rsidRPr="004B02B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Методи відб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о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р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у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проб продуктів переробки яєць для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мікробіологіч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ного аналізу.</w:t>
            </w:r>
          </w:p>
          <w:p w:rsidR="00261623" w:rsidRPr="00800750" w:rsidRDefault="00261623" w:rsidP="00497758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2. Визначення сторонн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іх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мікроорганізмів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 xml:space="preserve"> в продуктах переробки яєць.</w:t>
            </w:r>
          </w:p>
          <w:p w:rsidR="00261623" w:rsidRPr="00800750" w:rsidRDefault="00261623" w:rsidP="00497758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3. Визначення ефективності пастеризації яйцепродуктів.</w:t>
            </w:r>
          </w:p>
          <w:p w:rsidR="00261623" w:rsidRPr="00800750" w:rsidRDefault="00261623" w:rsidP="00497758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4. Визначення розчинності яєчних продуктів.</w:t>
            </w:r>
          </w:p>
        </w:tc>
        <w:tc>
          <w:tcPr>
            <w:tcW w:w="947" w:type="dxa"/>
          </w:tcPr>
          <w:p w:rsidR="00261623" w:rsidRPr="00800750" w:rsidRDefault="00261623" w:rsidP="009330C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586" w:type="dxa"/>
          </w:tcPr>
          <w:p w:rsidR="00261623" w:rsidRPr="00800750" w:rsidRDefault="00261623" w:rsidP="00773F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Реферат</w:t>
            </w:r>
          </w:p>
        </w:tc>
        <w:tc>
          <w:tcPr>
            <w:tcW w:w="1630" w:type="dxa"/>
          </w:tcPr>
          <w:p w:rsidR="00261623" w:rsidRPr="00800750" w:rsidRDefault="00261623" w:rsidP="00773FD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НМКД.</w:t>
            </w:r>
          </w:p>
          <w:p w:rsidR="00261623" w:rsidRDefault="00261623" w:rsidP="001303E4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ДЗ-35,37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,38</w:t>
            </w:r>
          </w:p>
          <w:p w:rsidR="00261623" w:rsidRPr="00800750" w:rsidRDefault="00261623" w:rsidP="001303E4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1F48FC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МЗ-22-31</w:t>
            </w:r>
          </w:p>
        </w:tc>
      </w:tr>
      <w:tr w:rsidR="00261623" w:rsidRPr="00800750" w:rsidTr="00A96E9C">
        <w:tc>
          <w:tcPr>
            <w:tcW w:w="10207" w:type="dxa"/>
            <w:gridSpan w:val="5"/>
          </w:tcPr>
          <w:p w:rsidR="00261623" w:rsidRPr="00800750" w:rsidRDefault="00261623" w:rsidP="001D7AB8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color w:val="000000"/>
                <w:sz w:val="26"/>
                <w:szCs w:val="26"/>
                <w:lang w:val="uk-UA" w:eastAsia="ru-RU"/>
              </w:rPr>
              <w:t>Модуль № 5.</w:t>
            </w:r>
          </w:p>
          <w:p w:rsidR="00261623" w:rsidRPr="00800750" w:rsidRDefault="00261623" w:rsidP="00C17D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ВЕТЕРИНАРНО-ГІГІЄНІЧНА ЕКСПЕРТИЗА МЕДУ ТА ІНШИХ АПІПРОДУКТІВ</w:t>
            </w:r>
            <w:r w:rsidRPr="0080075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20</w:t>
            </w:r>
            <w:r w:rsidRPr="0080075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 xml:space="preserve"> год.)</w:t>
            </w:r>
          </w:p>
        </w:tc>
      </w:tr>
      <w:tr w:rsidR="00261623" w:rsidRPr="00800750" w:rsidTr="00A96E9C">
        <w:tc>
          <w:tcPr>
            <w:tcW w:w="799" w:type="dxa"/>
          </w:tcPr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5245" w:type="dxa"/>
          </w:tcPr>
          <w:p w:rsidR="00261623" w:rsidRPr="00800750" w:rsidRDefault="00261623" w:rsidP="009330CF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Порядок проведення ветеринарно-гігієнічої експертизи меду </w:t>
            </w:r>
            <w:r w:rsidRPr="004B02B3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в державній лабораторії вет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еринарно-</w:t>
            </w:r>
            <w:r w:rsidRPr="004B02B3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сан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ітарної</w:t>
            </w:r>
            <w:r w:rsidRPr="004B02B3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експертизи</w:t>
            </w: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ринку.</w:t>
            </w:r>
          </w:p>
          <w:p w:rsidR="00261623" w:rsidRPr="00800750" w:rsidRDefault="00261623" w:rsidP="009330CF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1. Вимоги, запропоновані до меду, порядок і методика проведення експертизи якості меду ЛВСЕ ринку.</w:t>
            </w:r>
          </w:p>
          <w:p w:rsidR="00261623" w:rsidRPr="00800750" w:rsidRDefault="00261623" w:rsidP="009330CF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  <w:r w:rsidRPr="008007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Журнал експертизи меду (форма № 26 вет.).</w:t>
            </w:r>
          </w:p>
          <w:p w:rsidR="00261623" w:rsidRPr="00800750" w:rsidRDefault="00261623" w:rsidP="00467EB7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3. Органолептичні і фізико-хімічні показники натурального меду.</w:t>
            </w:r>
            <w:r w:rsidRPr="008007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Лабораторні методи дослідження меду.</w:t>
            </w:r>
          </w:p>
          <w:p w:rsidR="00261623" w:rsidRPr="00800750" w:rsidRDefault="00261623" w:rsidP="0050046C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947" w:type="dxa"/>
          </w:tcPr>
          <w:p w:rsidR="00261623" w:rsidRPr="00800750" w:rsidRDefault="00261623" w:rsidP="009330C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586" w:type="dxa"/>
          </w:tcPr>
          <w:p w:rsidR="00261623" w:rsidRPr="00800750" w:rsidRDefault="00261623" w:rsidP="009330C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Модульна контрольна робота 5 (тестова)</w:t>
            </w:r>
          </w:p>
        </w:tc>
        <w:tc>
          <w:tcPr>
            <w:tcW w:w="1630" w:type="dxa"/>
          </w:tcPr>
          <w:p w:rsidR="00261623" w:rsidRPr="00800750" w:rsidRDefault="00261623" w:rsidP="001D7AB8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НМКД.</w:t>
            </w:r>
          </w:p>
          <w:p w:rsidR="00261623" w:rsidRPr="00800750" w:rsidRDefault="00261623" w:rsidP="009534F4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ДЗ-42,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46,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48</w:t>
            </w:r>
          </w:p>
        </w:tc>
      </w:tr>
      <w:tr w:rsidR="00261623" w:rsidRPr="00800750" w:rsidTr="00A96E9C">
        <w:tc>
          <w:tcPr>
            <w:tcW w:w="799" w:type="dxa"/>
          </w:tcPr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5245" w:type="dxa"/>
          </w:tcPr>
          <w:p w:rsidR="00261623" w:rsidRPr="00800750" w:rsidRDefault="00261623" w:rsidP="009330CF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Характеристика зерен пилку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. </w:t>
            </w:r>
            <w:r w:rsidRPr="004B088F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Мікробіологічні показники меду бджолиного (натурального).</w:t>
            </w:r>
          </w:p>
          <w:p w:rsidR="00261623" w:rsidRPr="00800750" w:rsidRDefault="00261623" w:rsidP="009330CF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1.</w:t>
            </w:r>
            <w:r w:rsidRPr="008007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Метод пилкового аналізу</w:t>
            </w:r>
          </w:p>
          <w:p w:rsidR="00261623" w:rsidRPr="00800750" w:rsidRDefault="00261623" w:rsidP="009330CF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2. Визначення видового складу пилкових зерен.</w:t>
            </w:r>
          </w:p>
          <w:p w:rsidR="00261623" w:rsidRDefault="00261623" w:rsidP="009330CF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3.</w:t>
            </w:r>
            <w:r w:rsidRPr="008007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Характеристика зерен пилку</w:t>
            </w:r>
          </w:p>
          <w:p w:rsidR="00261623" w:rsidRPr="009640F7" w:rsidRDefault="00261623" w:rsidP="009640F7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9640F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1. Визначення мезофільних аеробних та факультативно анаеробних мікроорганізмів меду.</w:t>
            </w:r>
          </w:p>
          <w:p w:rsidR="00261623" w:rsidRPr="009640F7" w:rsidRDefault="00261623" w:rsidP="009640F7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9640F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2. Визначення бактерій групи кишкової палички меду.</w:t>
            </w:r>
          </w:p>
          <w:p w:rsidR="00261623" w:rsidRPr="00800750" w:rsidRDefault="00261623" w:rsidP="009640F7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9640F7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3. Визначення патогенних мікроорганізмів роду Salmonella</w:t>
            </w:r>
          </w:p>
        </w:tc>
        <w:tc>
          <w:tcPr>
            <w:tcW w:w="947" w:type="dxa"/>
          </w:tcPr>
          <w:p w:rsidR="00261623" w:rsidRPr="00800750" w:rsidRDefault="00261623" w:rsidP="009330C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586" w:type="dxa"/>
          </w:tcPr>
          <w:p w:rsidR="00261623" w:rsidRPr="00800750" w:rsidRDefault="00261623" w:rsidP="00CC43EC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Модульна контрольна робота 5 (тестова)</w:t>
            </w:r>
          </w:p>
        </w:tc>
        <w:tc>
          <w:tcPr>
            <w:tcW w:w="1630" w:type="dxa"/>
          </w:tcPr>
          <w:p w:rsidR="00261623" w:rsidRPr="00800750" w:rsidRDefault="00261623" w:rsidP="002D696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НМКД.</w:t>
            </w:r>
          </w:p>
          <w:p w:rsidR="00261623" w:rsidRDefault="00261623" w:rsidP="009534F4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ДЗ-48</w:t>
            </w:r>
          </w:p>
          <w:p w:rsidR="00261623" w:rsidRPr="00800750" w:rsidRDefault="00261623" w:rsidP="001F587E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1F587E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МЗ-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40</w:t>
            </w:r>
            <w:r w:rsidRPr="001F587E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-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50</w:t>
            </w:r>
          </w:p>
        </w:tc>
      </w:tr>
      <w:tr w:rsidR="00261623" w:rsidRPr="00800750" w:rsidTr="00A96E9C">
        <w:tc>
          <w:tcPr>
            <w:tcW w:w="799" w:type="dxa"/>
          </w:tcPr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5245" w:type="dxa"/>
          </w:tcPr>
          <w:p w:rsidR="00261623" w:rsidRDefault="00261623" w:rsidP="006C6CE6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D03FAA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Методи визначення безпечності і якості меду.</w:t>
            </w:r>
          </w:p>
          <w:p w:rsidR="00261623" w:rsidRPr="00800750" w:rsidRDefault="00261623" w:rsidP="006C6CE6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1.</w:t>
            </w:r>
            <w:r w:rsidRPr="008007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Показники безпечності меду відповідно до національного стандарту.</w:t>
            </w:r>
          </w:p>
          <w:p w:rsidR="00261623" w:rsidRPr="00800750" w:rsidRDefault="00261623" w:rsidP="000E431C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2.</w:t>
            </w:r>
            <w:r w:rsidRPr="008007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Гігієнічні нормативи безпечності меду.</w:t>
            </w:r>
          </w:p>
        </w:tc>
        <w:tc>
          <w:tcPr>
            <w:tcW w:w="947" w:type="dxa"/>
          </w:tcPr>
          <w:p w:rsidR="00261623" w:rsidRPr="00800750" w:rsidRDefault="00261623" w:rsidP="009330C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586" w:type="dxa"/>
          </w:tcPr>
          <w:p w:rsidR="00261623" w:rsidRPr="00800750" w:rsidRDefault="00261623" w:rsidP="009330C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Модульна контрольна робота 5 (тестова)</w:t>
            </w:r>
          </w:p>
        </w:tc>
        <w:tc>
          <w:tcPr>
            <w:tcW w:w="1630" w:type="dxa"/>
          </w:tcPr>
          <w:p w:rsidR="00261623" w:rsidRPr="00800750" w:rsidRDefault="00261623" w:rsidP="00CC43EC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НМКД.</w:t>
            </w:r>
          </w:p>
          <w:p w:rsidR="00261623" w:rsidRPr="00800750" w:rsidRDefault="00261623" w:rsidP="001F587E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МЗ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-40-50</w:t>
            </w:r>
          </w:p>
        </w:tc>
      </w:tr>
      <w:tr w:rsidR="00261623" w:rsidRPr="00800750" w:rsidTr="00A96E9C">
        <w:tc>
          <w:tcPr>
            <w:tcW w:w="799" w:type="dxa"/>
          </w:tcPr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5245" w:type="dxa"/>
          </w:tcPr>
          <w:p w:rsidR="00261623" w:rsidRPr="00800750" w:rsidRDefault="00261623" w:rsidP="009330CF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D03FAA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Сучасні методи визначення фізико-хімічних показників меду.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 </w:t>
            </w:r>
          </w:p>
          <w:p w:rsidR="00261623" w:rsidRPr="00800750" w:rsidRDefault="00261623" w:rsidP="009330CF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1.</w:t>
            </w:r>
            <w:r w:rsidRPr="008007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Класифікація меду відповідно до вимог європейського законодавства.</w:t>
            </w:r>
          </w:p>
          <w:p w:rsidR="00261623" w:rsidRPr="00800750" w:rsidRDefault="00261623" w:rsidP="009330CF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2.</w:t>
            </w:r>
            <w:r w:rsidRPr="008007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Фізико-хімічні показники меду за міжнародними вимогами.</w:t>
            </w:r>
          </w:p>
          <w:p w:rsidR="00261623" w:rsidRPr="00800750" w:rsidRDefault="00261623" w:rsidP="006C6CE6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3.</w:t>
            </w:r>
            <w:r w:rsidRPr="0080075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Вимоги європейських імпортерів стосовно ГДК антибіотиків в меду.</w:t>
            </w:r>
          </w:p>
        </w:tc>
        <w:tc>
          <w:tcPr>
            <w:tcW w:w="947" w:type="dxa"/>
          </w:tcPr>
          <w:p w:rsidR="00261623" w:rsidRPr="00800750" w:rsidRDefault="00261623" w:rsidP="009330C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586" w:type="dxa"/>
          </w:tcPr>
          <w:p w:rsidR="00261623" w:rsidRPr="00800750" w:rsidRDefault="00261623" w:rsidP="009330C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Модульна контрольна робота 5 (тестова)</w:t>
            </w:r>
          </w:p>
          <w:p w:rsidR="00261623" w:rsidRPr="00800750" w:rsidRDefault="00261623" w:rsidP="009534F4">
            <w:pPr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  <w:p w:rsidR="00261623" w:rsidRPr="00800750" w:rsidRDefault="00261623" w:rsidP="009534F4">
            <w:pPr>
              <w:tabs>
                <w:tab w:val="left" w:pos="1180"/>
              </w:tabs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sz w:val="26"/>
                <w:szCs w:val="26"/>
                <w:lang w:val="uk-UA" w:eastAsia="ru-RU"/>
              </w:rPr>
              <w:tab/>
            </w:r>
          </w:p>
        </w:tc>
        <w:tc>
          <w:tcPr>
            <w:tcW w:w="1630" w:type="dxa"/>
          </w:tcPr>
          <w:p w:rsidR="00261623" w:rsidRPr="00800750" w:rsidRDefault="00261623" w:rsidP="00CC43EC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НМКД.</w:t>
            </w:r>
          </w:p>
          <w:p w:rsidR="00261623" w:rsidRPr="00800750" w:rsidRDefault="00261623" w:rsidP="009534F4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1F587E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МЗ-40-50</w:t>
            </w:r>
          </w:p>
        </w:tc>
      </w:tr>
      <w:tr w:rsidR="00261623" w:rsidRPr="00800750" w:rsidTr="00A96E9C">
        <w:tc>
          <w:tcPr>
            <w:tcW w:w="799" w:type="dxa"/>
          </w:tcPr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5245" w:type="dxa"/>
          </w:tcPr>
          <w:p w:rsidR="00261623" w:rsidRDefault="00261623" w:rsidP="001953ED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outlineLvl w:val="2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F17391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Характеристика хвороб бджіл та гігієнічна оцінка меду за ними.</w:t>
            </w:r>
          </w:p>
          <w:p w:rsidR="00261623" w:rsidRPr="00800750" w:rsidRDefault="00261623" w:rsidP="001953ED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1. Ветеринарно-гігієнічна оцінка продуктів бджільництва при інфекційних хворобах бджіл (Американський гнилець. Європейський гнилець.</w:t>
            </w:r>
            <w:r w:rsidRPr="0080075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Мішечкуватий розплід).</w:t>
            </w:r>
          </w:p>
          <w:p w:rsidR="00261623" w:rsidRPr="00800750" w:rsidRDefault="00261623" w:rsidP="001953ED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2.</w:t>
            </w:r>
            <w:r w:rsidRPr="0080075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Падевий токсикоз бджіл незаразна хвороба, що виникає при харчуванні бджіл (падевим медом).</w:t>
            </w:r>
          </w:p>
          <w:p w:rsidR="00261623" w:rsidRPr="00800750" w:rsidRDefault="00261623" w:rsidP="007D66AA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3. Інвазійні хвороби бджіл. .Акарапидоз (кліщова хвороба).</w:t>
            </w:r>
            <w:r w:rsidRPr="0080075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Варроатоз (варрооз). Браульоз.</w:t>
            </w:r>
          </w:p>
          <w:p w:rsidR="00261623" w:rsidRPr="00800750" w:rsidRDefault="00261623" w:rsidP="007D66AA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4.</w:t>
            </w:r>
            <w:r w:rsidRPr="0080075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Методи і засоби дезінфекції стільників,</w:t>
            </w:r>
          </w:p>
          <w:p w:rsidR="00261623" w:rsidRPr="00800750" w:rsidRDefault="00261623" w:rsidP="007D66AA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що застосовують при проведенні вимушеної дезінфекції.</w:t>
            </w:r>
          </w:p>
          <w:p w:rsidR="00261623" w:rsidRPr="00800750" w:rsidRDefault="00261623" w:rsidP="007D66AA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947" w:type="dxa"/>
          </w:tcPr>
          <w:p w:rsidR="00261623" w:rsidRPr="00800750" w:rsidRDefault="00261623" w:rsidP="009330C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586" w:type="dxa"/>
          </w:tcPr>
          <w:p w:rsidR="00261623" w:rsidRPr="00800750" w:rsidRDefault="00261623" w:rsidP="009330C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Реферат</w:t>
            </w:r>
          </w:p>
        </w:tc>
        <w:tc>
          <w:tcPr>
            <w:tcW w:w="1630" w:type="dxa"/>
          </w:tcPr>
          <w:p w:rsidR="00261623" w:rsidRPr="00800750" w:rsidRDefault="00261623" w:rsidP="002D696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НМКД.</w:t>
            </w:r>
          </w:p>
          <w:p w:rsidR="00261623" w:rsidRPr="00800750" w:rsidRDefault="00261623" w:rsidP="002D6965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ДЗ-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4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8</w:t>
            </w:r>
          </w:p>
          <w:p w:rsidR="00261623" w:rsidRPr="00800750" w:rsidRDefault="00261623" w:rsidP="00CC43EC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1F587E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МЗ-40-50</w:t>
            </w:r>
          </w:p>
        </w:tc>
      </w:tr>
      <w:tr w:rsidR="00261623" w:rsidRPr="00800750" w:rsidTr="00A96E9C">
        <w:tc>
          <w:tcPr>
            <w:tcW w:w="10207" w:type="dxa"/>
            <w:gridSpan w:val="5"/>
          </w:tcPr>
          <w:p w:rsidR="00261623" w:rsidRPr="00800750" w:rsidRDefault="00261623" w:rsidP="002D6965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color w:val="000000"/>
                <w:sz w:val="26"/>
                <w:szCs w:val="26"/>
                <w:lang w:val="uk-UA" w:eastAsia="ru-RU"/>
              </w:rPr>
              <w:t>Модуль № 6.</w:t>
            </w:r>
          </w:p>
          <w:p w:rsidR="00261623" w:rsidRPr="00800750" w:rsidRDefault="00261623" w:rsidP="002D6965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ВЕТЕРИНАРНО-ГІГІЄНІЧНА ЕКСПЕРТИЗА ПРОДУКТІВ ЗАБОЮ ДИКИХ ПРОМИСЛОВИХ ТВАРИН ТА ПЕРНАТОЇ ДИЧИНИ І М'ЯСОПРОДУКТІВ ПІД ЧАС РЕАЛІЗАЦІЇ ЇХ НА АГРОПРОДОВОЛЬЧИХ РИНКАХ ТА У СФЕРІ СУПЕРМАРКЕТІВ </w:t>
            </w:r>
          </w:p>
          <w:p w:rsidR="00261623" w:rsidRPr="00800750" w:rsidRDefault="00261623" w:rsidP="00B14B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(</w:t>
            </w:r>
            <w:r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22</w:t>
            </w:r>
            <w:r w:rsidRPr="00800750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>год.)</w:t>
            </w:r>
          </w:p>
        </w:tc>
      </w:tr>
      <w:tr w:rsidR="00261623" w:rsidRPr="00800750" w:rsidTr="00A96E9C">
        <w:tc>
          <w:tcPr>
            <w:tcW w:w="799" w:type="dxa"/>
          </w:tcPr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5245" w:type="dxa"/>
          </w:tcPr>
          <w:p w:rsidR="00261623" w:rsidRPr="00800750" w:rsidRDefault="00261623" w:rsidP="00A07FC3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outlineLvl w:val="2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C17DE1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 xml:space="preserve">Ветеринарно-гігієнічна ідентифікація м’яса різних промислових тварин </w:t>
            </w:r>
          </w:p>
          <w:p w:rsidR="00261623" w:rsidRPr="00800750" w:rsidRDefault="00261623" w:rsidP="00895C82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C17DE1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1. Ідентифікація м'яса різних видів диких тварин</w:t>
            </w: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947" w:type="dxa"/>
          </w:tcPr>
          <w:p w:rsidR="00261623" w:rsidRPr="00800750" w:rsidRDefault="00261623" w:rsidP="009330C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10</w:t>
            </w:r>
          </w:p>
        </w:tc>
        <w:tc>
          <w:tcPr>
            <w:tcW w:w="1586" w:type="dxa"/>
          </w:tcPr>
          <w:p w:rsidR="00261623" w:rsidRPr="00800750" w:rsidRDefault="00261623" w:rsidP="004F0D9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Модульна контрольна робота 6(тестова)</w:t>
            </w:r>
          </w:p>
        </w:tc>
        <w:tc>
          <w:tcPr>
            <w:tcW w:w="1630" w:type="dxa"/>
          </w:tcPr>
          <w:p w:rsidR="00261623" w:rsidRPr="00800750" w:rsidRDefault="00261623" w:rsidP="004F0D9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НМКД.</w:t>
            </w:r>
          </w:p>
          <w:p w:rsidR="00261623" w:rsidRPr="00800750" w:rsidRDefault="00261623" w:rsidP="004F0D9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ДЗ-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51-56</w:t>
            </w:r>
          </w:p>
          <w:p w:rsidR="00261623" w:rsidRPr="00800750" w:rsidRDefault="00261623" w:rsidP="001F587E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МЗ-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37-40</w:t>
            </w:r>
          </w:p>
        </w:tc>
      </w:tr>
      <w:tr w:rsidR="00261623" w:rsidRPr="00800750" w:rsidTr="00A96E9C">
        <w:tc>
          <w:tcPr>
            <w:tcW w:w="799" w:type="dxa"/>
          </w:tcPr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5245" w:type="dxa"/>
          </w:tcPr>
          <w:p w:rsidR="00261623" w:rsidRPr="00800750" w:rsidRDefault="00261623" w:rsidP="004F0D9F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outlineLvl w:val="2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Ветеринарно-гігієнічний контроль на місці первинної переробки диких тварин</w:t>
            </w:r>
            <w:r>
              <w:t xml:space="preserve"> </w:t>
            </w:r>
            <w:r w:rsidRPr="00F17391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і пернатої дичини</w:t>
            </w:r>
            <w:r w:rsidRPr="00800750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.</w:t>
            </w:r>
          </w:p>
          <w:p w:rsidR="00261623" w:rsidRPr="00800750" w:rsidRDefault="00261623" w:rsidP="004F0D9F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1. Ветеринарно-гігієнічний контроль на місці первинної переробки диких тварин.</w:t>
            </w:r>
          </w:p>
        </w:tc>
        <w:tc>
          <w:tcPr>
            <w:tcW w:w="947" w:type="dxa"/>
          </w:tcPr>
          <w:p w:rsidR="00261623" w:rsidRPr="00800750" w:rsidRDefault="00261623" w:rsidP="009330C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1586" w:type="dxa"/>
          </w:tcPr>
          <w:p w:rsidR="00261623" w:rsidRPr="00800750" w:rsidRDefault="00261623" w:rsidP="008D10DE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Реферат</w:t>
            </w:r>
          </w:p>
        </w:tc>
        <w:tc>
          <w:tcPr>
            <w:tcW w:w="1630" w:type="dxa"/>
          </w:tcPr>
          <w:p w:rsidR="00261623" w:rsidRPr="00800750" w:rsidRDefault="00261623" w:rsidP="004F0D9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НМКД.</w:t>
            </w:r>
          </w:p>
          <w:p w:rsidR="00261623" w:rsidRPr="001F587E" w:rsidRDefault="00261623" w:rsidP="001F587E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1F587E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ДЗ-51-56</w:t>
            </w:r>
          </w:p>
          <w:p w:rsidR="00261623" w:rsidRPr="00800750" w:rsidRDefault="00261623" w:rsidP="001F587E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1F587E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МЗ-37-40</w:t>
            </w:r>
          </w:p>
        </w:tc>
      </w:tr>
      <w:tr w:rsidR="00261623" w:rsidRPr="00800750" w:rsidTr="00A96E9C">
        <w:tc>
          <w:tcPr>
            <w:tcW w:w="799" w:type="dxa"/>
          </w:tcPr>
          <w:p w:rsidR="00261623" w:rsidRPr="00800750" w:rsidRDefault="00261623" w:rsidP="009330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3.</w:t>
            </w:r>
          </w:p>
        </w:tc>
        <w:tc>
          <w:tcPr>
            <w:tcW w:w="5245" w:type="dxa"/>
          </w:tcPr>
          <w:p w:rsidR="00261623" w:rsidRPr="00C17DE1" w:rsidRDefault="00261623" w:rsidP="00C17DE1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outlineLvl w:val="2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C17DE1"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  <w:t>Ветеринарно-гігієнічна експертиза продуктів забою диких тварин під час реалізації їх на агропродовольчих ринках  та в мережі супермаркетів.</w:t>
            </w:r>
          </w:p>
          <w:p w:rsidR="00261623" w:rsidRPr="00C17DE1" w:rsidRDefault="00261623" w:rsidP="00C17DE1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outlineLvl w:val="2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C17DE1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1. Нормативні документи під час реалізації  продуктів забою диких тварин.</w:t>
            </w:r>
          </w:p>
          <w:p w:rsidR="00261623" w:rsidRPr="00800750" w:rsidRDefault="00261623" w:rsidP="00C17DE1">
            <w:pPr>
              <w:keepNext/>
              <w:tabs>
                <w:tab w:val="left" w:pos="147"/>
                <w:tab w:val="num" w:pos="900"/>
              </w:tabs>
              <w:spacing w:after="0" w:line="240" w:lineRule="auto"/>
              <w:contextualSpacing/>
              <w:outlineLvl w:val="2"/>
              <w:rPr>
                <w:rFonts w:ascii="Times New Roman" w:hAnsi="Times New Roman"/>
                <w:b/>
                <w:bCs/>
                <w:sz w:val="26"/>
                <w:szCs w:val="26"/>
                <w:lang w:val="uk-UA" w:eastAsia="ru-RU"/>
              </w:rPr>
            </w:pPr>
            <w:r w:rsidRPr="00C17DE1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2. Визначення належності м’яса до диких тварин.</w:t>
            </w:r>
          </w:p>
        </w:tc>
        <w:tc>
          <w:tcPr>
            <w:tcW w:w="947" w:type="dxa"/>
          </w:tcPr>
          <w:p w:rsidR="00261623" w:rsidRPr="00800750" w:rsidRDefault="00261623" w:rsidP="009330C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1586" w:type="dxa"/>
          </w:tcPr>
          <w:p w:rsidR="00261623" w:rsidRPr="00800750" w:rsidRDefault="00261623" w:rsidP="006951DA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Реферат</w:t>
            </w:r>
          </w:p>
        </w:tc>
        <w:tc>
          <w:tcPr>
            <w:tcW w:w="1630" w:type="dxa"/>
          </w:tcPr>
          <w:p w:rsidR="00261623" w:rsidRPr="00800750" w:rsidRDefault="00261623" w:rsidP="006951DA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800750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НМКД.</w:t>
            </w:r>
          </w:p>
          <w:p w:rsidR="00261623" w:rsidRPr="001F587E" w:rsidRDefault="00261623" w:rsidP="006951DA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1F587E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ДЗ-51-56</w:t>
            </w:r>
          </w:p>
          <w:p w:rsidR="00261623" w:rsidRPr="00800750" w:rsidRDefault="00261623" w:rsidP="006951DA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</w:pPr>
            <w:r w:rsidRPr="001F587E">
              <w:rPr>
                <w:rFonts w:ascii="Times New Roman" w:hAnsi="Times New Roman"/>
                <w:bCs/>
                <w:sz w:val="26"/>
                <w:szCs w:val="26"/>
                <w:lang w:val="uk-UA" w:eastAsia="ru-RU"/>
              </w:rPr>
              <w:t>МЗ-37-40</w:t>
            </w:r>
          </w:p>
        </w:tc>
      </w:tr>
    </w:tbl>
    <w:p w:rsidR="00261623" w:rsidRPr="008A358B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highlight w:val="green"/>
          <w:lang w:eastAsia="ru-RU"/>
        </w:rPr>
      </w:pPr>
    </w:p>
    <w:p w:rsidR="00261623" w:rsidRPr="008A358B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highlight w:val="green"/>
          <w:lang w:eastAsia="ru-RU"/>
        </w:rPr>
      </w:pPr>
    </w:p>
    <w:p w:rsidR="00261623" w:rsidRPr="008A358B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highlight w:val="green"/>
          <w:lang w:eastAsia="ru-RU"/>
        </w:rPr>
      </w:pPr>
    </w:p>
    <w:p w:rsidR="00261623" w:rsidRDefault="00261623" w:rsidP="00752BD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pacing w:val="-8"/>
          <w:sz w:val="28"/>
          <w:szCs w:val="28"/>
          <w:lang w:val="uk-UA" w:eastAsia="ru-RU"/>
        </w:rPr>
      </w:pPr>
    </w:p>
    <w:p w:rsidR="00261623" w:rsidRDefault="00261623" w:rsidP="00752BD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pacing w:val="-8"/>
          <w:sz w:val="28"/>
          <w:szCs w:val="28"/>
          <w:lang w:val="uk-UA" w:eastAsia="ru-RU"/>
        </w:rPr>
      </w:pPr>
    </w:p>
    <w:p w:rsidR="00261623" w:rsidRDefault="00261623" w:rsidP="00752BD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pacing w:val="-8"/>
          <w:sz w:val="28"/>
          <w:szCs w:val="28"/>
          <w:lang w:val="uk-UA" w:eastAsia="ru-RU"/>
        </w:rPr>
      </w:pPr>
    </w:p>
    <w:p w:rsidR="00261623" w:rsidRDefault="00261623" w:rsidP="00752BD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pacing w:val="-8"/>
          <w:sz w:val="28"/>
          <w:szCs w:val="28"/>
          <w:lang w:val="uk-UA" w:eastAsia="ru-RU"/>
        </w:rPr>
      </w:pPr>
    </w:p>
    <w:p w:rsidR="00261623" w:rsidRDefault="00261623" w:rsidP="00752BD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pacing w:val="-8"/>
          <w:sz w:val="28"/>
          <w:szCs w:val="28"/>
          <w:lang w:val="uk-UA" w:eastAsia="ru-RU"/>
        </w:rPr>
      </w:pPr>
    </w:p>
    <w:p w:rsidR="00261623" w:rsidRDefault="00261623" w:rsidP="00752BD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pacing w:val="-8"/>
          <w:sz w:val="28"/>
          <w:szCs w:val="28"/>
          <w:lang w:val="uk-UA" w:eastAsia="ru-RU"/>
        </w:rPr>
      </w:pPr>
    </w:p>
    <w:p w:rsidR="00261623" w:rsidRDefault="00261623" w:rsidP="00752BD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pacing w:val="-8"/>
          <w:sz w:val="28"/>
          <w:szCs w:val="28"/>
          <w:lang w:val="uk-UA" w:eastAsia="ru-RU"/>
        </w:rPr>
      </w:pPr>
    </w:p>
    <w:p w:rsidR="00261623" w:rsidRDefault="00261623" w:rsidP="00752BD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pacing w:val="-8"/>
          <w:sz w:val="28"/>
          <w:szCs w:val="28"/>
          <w:lang w:val="uk-UA" w:eastAsia="ru-RU"/>
        </w:rPr>
      </w:pPr>
    </w:p>
    <w:p w:rsidR="00261623" w:rsidRDefault="00261623" w:rsidP="00752BD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pacing w:val="-8"/>
          <w:sz w:val="28"/>
          <w:szCs w:val="28"/>
          <w:lang w:val="uk-UA" w:eastAsia="ru-RU"/>
        </w:rPr>
      </w:pPr>
    </w:p>
    <w:p w:rsidR="00261623" w:rsidRDefault="00261623" w:rsidP="00B50E5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61623" w:rsidRDefault="00261623" w:rsidP="00B50E5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261623" w:rsidRDefault="00261623" w:rsidP="00B50E5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261623" w:rsidRDefault="00261623" w:rsidP="00B50E5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261623" w:rsidRDefault="00261623" w:rsidP="00B50E5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261623" w:rsidRDefault="00261623" w:rsidP="00B50E5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261623" w:rsidRDefault="00261623" w:rsidP="00B50E5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261623" w:rsidRDefault="00261623" w:rsidP="00B50E5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261623" w:rsidRDefault="00261623" w:rsidP="00B50E5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261623" w:rsidRDefault="00261623" w:rsidP="00B50E5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261623" w:rsidRDefault="00261623" w:rsidP="00B50E5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261623" w:rsidRDefault="00261623" w:rsidP="00B50E5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261623" w:rsidRDefault="00261623" w:rsidP="00B50E5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261623" w:rsidRDefault="00261623" w:rsidP="00B50E5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261623" w:rsidRDefault="00261623" w:rsidP="00B50E5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261623" w:rsidRDefault="00261623" w:rsidP="00B50E5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261623" w:rsidRDefault="00261623" w:rsidP="00B50E5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261623" w:rsidRPr="00B50E5F" w:rsidRDefault="00261623" w:rsidP="00B50E5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50E5F">
        <w:rPr>
          <w:rFonts w:ascii="Times New Roman" w:hAnsi="Times New Roman"/>
          <w:b/>
          <w:bCs/>
          <w:sz w:val="26"/>
          <w:szCs w:val="26"/>
        </w:rPr>
        <w:t>Розділ 5</w:t>
      </w:r>
    </w:p>
    <w:p w:rsidR="00261623" w:rsidRPr="00B50E5F" w:rsidRDefault="00261623" w:rsidP="00B50E5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50E5F">
        <w:rPr>
          <w:rFonts w:ascii="Times New Roman" w:hAnsi="Times New Roman"/>
          <w:b/>
          <w:sz w:val="26"/>
          <w:szCs w:val="26"/>
        </w:rPr>
        <w:t>КРИТЕРІЇ ОЦІНЮВАННЯ ПОТОЧНОГО І ПІДСУМКОВОГО КОНТРОЛЮ ЗНАНЬ</w:t>
      </w:r>
    </w:p>
    <w:p w:rsidR="00261623" w:rsidRPr="00B50E5F" w:rsidRDefault="00261623" w:rsidP="00B50E5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261623" w:rsidRPr="00B50E5F" w:rsidRDefault="00261623" w:rsidP="00B50E5F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B50E5F">
        <w:rPr>
          <w:rFonts w:ascii="Times New Roman" w:hAnsi="Times New Roman"/>
          <w:b/>
          <w:sz w:val="26"/>
          <w:szCs w:val="26"/>
        </w:rPr>
        <w:t>Критерії оцінки знань студентів</w:t>
      </w:r>
    </w:p>
    <w:p w:rsidR="00261623" w:rsidRPr="00B50E5F" w:rsidRDefault="00261623" w:rsidP="00B50E5F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uk-UA"/>
        </w:rPr>
      </w:pPr>
      <w:r w:rsidRPr="00B50E5F">
        <w:rPr>
          <w:rFonts w:ascii="Times New Roman" w:hAnsi="Times New Roman"/>
          <w:bCs/>
          <w:sz w:val="26"/>
          <w:szCs w:val="26"/>
          <w:lang w:eastAsia="uk-UA"/>
        </w:rPr>
        <w:t xml:space="preserve">Оцінювання знань студентів за бальною шкалою </w:t>
      </w:r>
    </w:p>
    <w:p w:rsidR="00261623" w:rsidRPr="00B50E5F" w:rsidRDefault="00261623" w:rsidP="00B50E5F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uk-UA"/>
        </w:rPr>
      </w:pPr>
      <w:r w:rsidRPr="00B50E5F">
        <w:rPr>
          <w:rFonts w:ascii="Times New Roman" w:hAnsi="Times New Roman"/>
          <w:bCs/>
          <w:sz w:val="26"/>
          <w:szCs w:val="26"/>
          <w:lang w:eastAsia="uk-UA"/>
        </w:rPr>
        <w:t>(в залежності від кількості годин/кредитів в поточному модулі)</w:t>
      </w:r>
    </w:p>
    <w:p w:rsidR="00261623" w:rsidRPr="00B50E5F" w:rsidRDefault="00261623" w:rsidP="00B50E5F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tbl>
      <w:tblPr>
        <w:tblW w:w="0" w:type="auto"/>
        <w:jc w:val="center"/>
        <w:tblInd w:w="5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22"/>
        <w:gridCol w:w="1870"/>
        <w:gridCol w:w="1980"/>
        <w:gridCol w:w="2174"/>
        <w:gridCol w:w="2114"/>
        <w:gridCol w:w="30"/>
      </w:tblGrid>
      <w:tr w:rsidR="00261623" w:rsidRPr="00B50E5F" w:rsidTr="00741DC2">
        <w:trPr>
          <w:trHeight w:hRule="exact" w:val="316"/>
          <w:jc w:val="center"/>
        </w:trPr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Оцінка</w:t>
            </w:r>
          </w:p>
        </w:tc>
        <w:tc>
          <w:tcPr>
            <w:tcW w:w="62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Годин/кредитів</w:t>
            </w:r>
          </w:p>
        </w:tc>
      </w:tr>
      <w:tr w:rsidR="00261623" w:rsidRPr="00B50E5F" w:rsidTr="00741DC2">
        <w:trPr>
          <w:trHeight w:hRule="exact" w:val="282"/>
          <w:jc w:val="center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B50E5F">
              <w:rPr>
                <w:rFonts w:ascii="Times New Roman" w:hAnsi="Times New Roman"/>
                <w:sz w:val="26"/>
                <w:szCs w:val="26"/>
                <w:lang w:val="en-US"/>
              </w:rPr>
              <w:t>ESTS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Національна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18,0/0,5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36,0/1,0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54,0/1,5</w:t>
            </w:r>
          </w:p>
        </w:tc>
      </w:tr>
      <w:tr w:rsidR="00261623" w:rsidRPr="00B50E5F" w:rsidTr="00741DC2">
        <w:trPr>
          <w:trHeight w:hRule="exact" w:val="657"/>
          <w:jc w:val="center"/>
        </w:trPr>
        <w:tc>
          <w:tcPr>
            <w:tcW w:w="30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61623" w:rsidRPr="00B50E5F" w:rsidRDefault="00261623" w:rsidP="00B50E5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61623" w:rsidRPr="00B50E5F" w:rsidRDefault="00261623" w:rsidP="00B50E5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B50E5F">
              <w:rPr>
                <w:rFonts w:ascii="Times New Roman" w:hAnsi="Times New Roman"/>
                <w:sz w:val="26"/>
                <w:szCs w:val="26"/>
                <w:lang w:val="en-US" w:eastAsia="uk-UA"/>
              </w:rPr>
              <w:t xml:space="preserve">13 </w:t>
            </w:r>
            <w:r w:rsidRPr="00B50E5F">
              <w:rPr>
                <w:rFonts w:ascii="Times New Roman" w:hAnsi="Times New Roman"/>
                <w:sz w:val="26"/>
                <w:szCs w:val="26"/>
                <w:lang w:eastAsia="uk-UA"/>
              </w:rPr>
              <w:t>тестів/</w:t>
            </w:r>
          </w:p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B50E5F">
              <w:rPr>
                <w:rFonts w:ascii="Times New Roman" w:hAnsi="Times New Roman"/>
                <w:sz w:val="26"/>
                <w:szCs w:val="26"/>
                <w:lang w:eastAsia="uk-UA"/>
              </w:rPr>
              <w:t>5 додаткових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uk-UA" w:eastAsia="uk-UA"/>
              </w:rPr>
            </w:pPr>
            <w:r w:rsidRPr="00B50E5F">
              <w:rPr>
                <w:rFonts w:ascii="Times New Roman" w:hAnsi="Times New Roman"/>
                <w:iCs/>
                <w:sz w:val="26"/>
                <w:szCs w:val="26"/>
                <w:lang w:eastAsia="uk-UA"/>
              </w:rPr>
              <w:t>26 тестів/</w:t>
            </w:r>
          </w:p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uk-UA" w:eastAsia="uk-UA"/>
              </w:rPr>
            </w:pPr>
            <w:r w:rsidRPr="00B50E5F">
              <w:rPr>
                <w:rFonts w:ascii="Times New Roman" w:hAnsi="Times New Roman"/>
                <w:iCs/>
                <w:sz w:val="26"/>
                <w:szCs w:val="26"/>
                <w:lang w:eastAsia="uk-UA"/>
              </w:rPr>
              <w:t>10 додаткових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uk-UA" w:eastAsia="uk-UA"/>
              </w:rPr>
            </w:pPr>
            <w:r w:rsidRPr="00B50E5F">
              <w:rPr>
                <w:rFonts w:ascii="Times New Roman" w:hAnsi="Times New Roman"/>
                <w:iCs/>
                <w:sz w:val="26"/>
                <w:szCs w:val="26"/>
                <w:lang w:eastAsia="uk-UA"/>
              </w:rPr>
              <w:t>39 тестів/</w:t>
            </w:r>
          </w:p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B50E5F">
              <w:rPr>
                <w:rFonts w:ascii="Times New Roman" w:hAnsi="Times New Roman"/>
                <w:iCs/>
                <w:sz w:val="26"/>
                <w:szCs w:val="26"/>
                <w:lang w:eastAsia="uk-UA"/>
              </w:rPr>
              <w:t>15 додаткових</w:t>
            </w:r>
          </w:p>
        </w:tc>
      </w:tr>
      <w:tr w:rsidR="00261623" w:rsidRPr="00B50E5F" w:rsidTr="00741DC2">
        <w:trPr>
          <w:trHeight w:hRule="exact" w:val="287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1623" w:rsidRPr="00B50E5F" w:rsidRDefault="00261623" w:rsidP="00B50E5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відмінно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32-36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20"/>
                <w:sz w:val="26"/>
                <w:szCs w:val="26"/>
                <w:lang w:eastAsia="uk-UA"/>
              </w:rPr>
              <w:t>49-54</w:t>
            </w:r>
          </w:p>
        </w:tc>
      </w:tr>
      <w:tr w:rsidR="00261623" w:rsidRPr="00B50E5F" w:rsidTr="00741DC2">
        <w:trPr>
          <w:trHeight w:hRule="exact" w:val="282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В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1623" w:rsidRPr="00B50E5F" w:rsidRDefault="00261623" w:rsidP="00B50E5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добре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16-17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29-31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43-48</w:t>
            </w:r>
          </w:p>
        </w:tc>
      </w:tr>
      <w:tr w:rsidR="00261623" w:rsidRPr="00B50E5F" w:rsidTr="00741DC2">
        <w:trPr>
          <w:trHeight w:hRule="exact" w:val="282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</w:rPr>
              <w:t>С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61623" w:rsidRPr="00B50E5F" w:rsidRDefault="00261623" w:rsidP="00B50E5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14-15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27-28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41-42</w:t>
            </w:r>
          </w:p>
        </w:tc>
      </w:tr>
      <w:tr w:rsidR="00261623" w:rsidRPr="00B50E5F" w:rsidTr="00741DC2">
        <w:trPr>
          <w:trHeight w:hRule="exact" w:val="282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val="en-US" w:eastAsia="uk-UA"/>
              </w:rPr>
              <w:t>D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1623" w:rsidRPr="00B50E5F" w:rsidRDefault="00261623" w:rsidP="00B50E5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задовільно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12-13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23-26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35-40</w:t>
            </w:r>
          </w:p>
        </w:tc>
      </w:tr>
      <w:tr w:rsidR="00261623" w:rsidRPr="00B50E5F" w:rsidTr="00741DC2">
        <w:trPr>
          <w:gridAfter w:val="1"/>
          <w:wAfter w:w="30" w:type="dxa"/>
          <w:trHeight w:hRule="exact" w:val="278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Е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61623" w:rsidRPr="00B50E5F" w:rsidRDefault="00261623" w:rsidP="00B50E5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10-11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20-22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30-34</w:t>
            </w:r>
          </w:p>
        </w:tc>
      </w:tr>
      <w:tr w:rsidR="00261623" w:rsidRPr="00B50E5F" w:rsidTr="00741DC2">
        <w:trPr>
          <w:trHeight w:hRule="exact" w:val="287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val="en-US" w:eastAsia="uk-UA"/>
              </w:rPr>
              <w:t>F</w:t>
            </w: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Х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61623" w:rsidRPr="00B50E5F" w:rsidRDefault="00261623" w:rsidP="00B50E5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незадовільно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6-9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13-19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20-29</w:t>
            </w:r>
          </w:p>
        </w:tc>
      </w:tr>
      <w:tr w:rsidR="00261623" w:rsidRPr="00B50E5F" w:rsidTr="00741DC2">
        <w:trPr>
          <w:trHeight w:hRule="exact" w:val="308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val="en-US" w:eastAsia="uk-UA"/>
              </w:rPr>
              <w:t>F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1623" w:rsidRPr="00B50E5F" w:rsidRDefault="00261623" w:rsidP="00B50E5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1-5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1-12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1-19</w:t>
            </w:r>
          </w:p>
        </w:tc>
      </w:tr>
    </w:tbl>
    <w:p w:rsidR="00261623" w:rsidRPr="00B50E5F" w:rsidRDefault="00261623" w:rsidP="00B50E5F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val="uk-UA" w:eastAsia="uk-UA"/>
        </w:rPr>
      </w:pPr>
    </w:p>
    <w:p w:rsidR="00261623" w:rsidRPr="00B50E5F" w:rsidRDefault="00261623" w:rsidP="00B50E5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uk-UA"/>
        </w:rPr>
      </w:pPr>
      <w:r w:rsidRPr="00B50E5F">
        <w:rPr>
          <w:rFonts w:ascii="Times New Roman" w:hAnsi="Times New Roman"/>
          <w:b/>
          <w:bCs/>
          <w:sz w:val="26"/>
          <w:szCs w:val="26"/>
          <w:lang w:eastAsia="uk-UA"/>
        </w:rPr>
        <w:t>Нарахування або зняття додаткових балів рейтингу з модулю</w:t>
      </w:r>
    </w:p>
    <w:p w:rsidR="00261623" w:rsidRPr="00B50E5F" w:rsidRDefault="00261623" w:rsidP="00B50E5F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tbl>
      <w:tblPr>
        <w:tblW w:w="0" w:type="auto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248"/>
        <w:gridCol w:w="2352"/>
        <w:gridCol w:w="2340"/>
        <w:gridCol w:w="1966"/>
        <w:gridCol w:w="1440"/>
      </w:tblGrid>
      <w:tr w:rsidR="00261623" w:rsidRPr="00B50E5F" w:rsidTr="00741DC2">
        <w:trPr>
          <w:trHeight w:val="350"/>
          <w:jc w:val="center"/>
        </w:trPr>
        <w:tc>
          <w:tcPr>
            <w:tcW w:w="1248" w:type="dxa"/>
            <w:vMerge w:val="restart"/>
            <w:shd w:val="clear" w:color="auto" w:fill="FFFFFF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Кредит/</w:t>
            </w:r>
          </w:p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годин</w:t>
            </w:r>
          </w:p>
        </w:tc>
        <w:tc>
          <w:tcPr>
            <w:tcW w:w="6658" w:type="dxa"/>
            <w:gridSpan w:val="3"/>
            <w:shd w:val="clear" w:color="auto" w:fill="FFFFFF"/>
            <w:vAlign w:val="bottom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val="uk-UA" w:eastAsia="uk-UA"/>
              </w:rPr>
              <w:t xml:space="preserve">Критерії розподілу додаткових балів, </w:t>
            </w:r>
            <w:r w:rsidRPr="00B50E5F">
              <w:rPr>
                <w:rFonts w:ascii="Times New Roman" w:hAnsi="Times New Roman"/>
                <w:iCs/>
                <w:spacing w:val="-40"/>
                <w:sz w:val="26"/>
                <w:szCs w:val="26"/>
                <w:lang w:val="uk-UA" w:eastAsia="uk-UA"/>
              </w:rPr>
              <w:t xml:space="preserve">%  </w:t>
            </w: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val="uk-UA" w:eastAsia="uk-UA"/>
              </w:rPr>
              <w:t>співвідношення, бали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Суми</w:t>
            </w:r>
          </w:p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додаткових</w:t>
            </w:r>
          </w:p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балів</w:t>
            </w:r>
          </w:p>
        </w:tc>
      </w:tr>
      <w:tr w:rsidR="00261623" w:rsidRPr="00B50E5F" w:rsidTr="00741DC2">
        <w:trPr>
          <w:trHeight w:hRule="exact" w:val="965"/>
          <w:jc w:val="center"/>
        </w:trPr>
        <w:tc>
          <w:tcPr>
            <w:tcW w:w="1248" w:type="dxa"/>
            <w:vMerge/>
            <w:vAlign w:val="center"/>
          </w:tcPr>
          <w:p w:rsidR="00261623" w:rsidRPr="00B50E5F" w:rsidRDefault="00261623" w:rsidP="00B50E5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352" w:type="dxa"/>
            <w:shd w:val="clear" w:color="auto" w:fill="FFFFFF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0"/>
                <w:sz w:val="26"/>
                <w:szCs w:val="26"/>
                <w:lang w:val="uk-UA" w:eastAsia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 xml:space="preserve">Навчальна (аудиторна) робота, </w:t>
            </w:r>
          </w:p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50,0 %</w:t>
            </w:r>
          </w:p>
        </w:tc>
        <w:tc>
          <w:tcPr>
            <w:tcW w:w="2340" w:type="dxa"/>
            <w:shd w:val="clear" w:color="auto" w:fill="FFFFFF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0"/>
                <w:sz w:val="26"/>
                <w:szCs w:val="26"/>
                <w:lang w:val="uk-UA" w:eastAsia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 xml:space="preserve">Самостійна робота, </w:t>
            </w:r>
          </w:p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40,0 %</w:t>
            </w:r>
          </w:p>
        </w:tc>
        <w:tc>
          <w:tcPr>
            <w:tcW w:w="1966" w:type="dxa"/>
            <w:shd w:val="clear" w:color="auto" w:fill="FFFFFF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0"/>
                <w:sz w:val="26"/>
                <w:szCs w:val="26"/>
                <w:lang w:val="uk-UA" w:eastAsia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 xml:space="preserve">Відвідування занять*, </w:t>
            </w:r>
          </w:p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10,0 %</w:t>
            </w:r>
          </w:p>
        </w:tc>
        <w:tc>
          <w:tcPr>
            <w:tcW w:w="1440" w:type="dxa"/>
            <w:vMerge/>
            <w:vAlign w:val="center"/>
          </w:tcPr>
          <w:p w:rsidR="00261623" w:rsidRPr="00B50E5F" w:rsidRDefault="00261623" w:rsidP="00B50E5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</w:p>
        </w:tc>
      </w:tr>
      <w:tr w:rsidR="00261623" w:rsidRPr="00B50E5F" w:rsidTr="00741DC2">
        <w:trPr>
          <w:trHeight w:hRule="exact" w:val="336"/>
          <w:jc w:val="center"/>
        </w:trPr>
        <w:tc>
          <w:tcPr>
            <w:tcW w:w="1248" w:type="dxa"/>
            <w:shd w:val="clear" w:color="auto" w:fill="FFFFFF"/>
            <w:vAlign w:val="bottom"/>
          </w:tcPr>
          <w:p w:rsidR="00261623" w:rsidRPr="00B50E5F" w:rsidRDefault="00261623" w:rsidP="00B50E5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0,5/18,0</w:t>
            </w:r>
          </w:p>
        </w:tc>
        <w:tc>
          <w:tcPr>
            <w:tcW w:w="2352" w:type="dxa"/>
            <w:shd w:val="clear" w:color="auto" w:fill="FFFFFF"/>
            <w:vAlign w:val="bottom"/>
          </w:tcPr>
          <w:p w:rsidR="00261623" w:rsidRPr="00B50E5F" w:rsidRDefault="00261623" w:rsidP="00B50E5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2,5 бала</w:t>
            </w:r>
          </w:p>
        </w:tc>
        <w:tc>
          <w:tcPr>
            <w:tcW w:w="2340" w:type="dxa"/>
            <w:shd w:val="clear" w:color="auto" w:fill="FFFFFF"/>
            <w:vAlign w:val="bottom"/>
          </w:tcPr>
          <w:p w:rsidR="00261623" w:rsidRPr="00B50E5F" w:rsidRDefault="00261623" w:rsidP="00B50E5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2,0 бала</w:t>
            </w:r>
          </w:p>
        </w:tc>
        <w:tc>
          <w:tcPr>
            <w:tcW w:w="1966" w:type="dxa"/>
            <w:shd w:val="clear" w:color="auto" w:fill="FFFFFF"/>
            <w:vAlign w:val="bottom"/>
          </w:tcPr>
          <w:p w:rsidR="00261623" w:rsidRPr="00B50E5F" w:rsidRDefault="00261623" w:rsidP="00B50E5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0,5 бала</w:t>
            </w:r>
          </w:p>
        </w:tc>
        <w:tc>
          <w:tcPr>
            <w:tcW w:w="1440" w:type="dxa"/>
            <w:shd w:val="clear" w:color="auto" w:fill="FFFFFF"/>
            <w:vAlign w:val="bottom"/>
          </w:tcPr>
          <w:p w:rsidR="00261623" w:rsidRPr="00B50E5F" w:rsidRDefault="00261623" w:rsidP="00B50E5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5,0</w:t>
            </w:r>
          </w:p>
        </w:tc>
      </w:tr>
      <w:tr w:rsidR="00261623" w:rsidRPr="00B50E5F" w:rsidTr="00741DC2">
        <w:trPr>
          <w:trHeight w:hRule="exact" w:val="336"/>
          <w:jc w:val="center"/>
        </w:trPr>
        <w:tc>
          <w:tcPr>
            <w:tcW w:w="1248" w:type="dxa"/>
            <w:shd w:val="clear" w:color="auto" w:fill="FFFFFF"/>
            <w:vAlign w:val="bottom"/>
          </w:tcPr>
          <w:p w:rsidR="00261623" w:rsidRPr="00B50E5F" w:rsidRDefault="00261623" w:rsidP="00B50E5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1,0/36,0</w:t>
            </w:r>
          </w:p>
        </w:tc>
        <w:tc>
          <w:tcPr>
            <w:tcW w:w="2352" w:type="dxa"/>
            <w:shd w:val="clear" w:color="auto" w:fill="FFFFFF"/>
            <w:vAlign w:val="bottom"/>
          </w:tcPr>
          <w:p w:rsidR="00261623" w:rsidRPr="00B50E5F" w:rsidRDefault="00261623" w:rsidP="00B50E5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5,0 балів</w:t>
            </w:r>
          </w:p>
        </w:tc>
        <w:tc>
          <w:tcPr>
            <w:tcW w:w="2340" w:type="dxa"/>
            <w:shd w:val="clear" w:color="auto" w:fill="FFFFFF"/>
            <w:vAlign w:val="bottom"/>
          </w:tcPr>
          <w:p w:rsidR="00261623" w:rsidRPr="00B50E5F" w:rsidRDefault="00261623" w:rsidP="00B50E5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4,0 бали</w:t>
            </w:r>
          </w:p>
        </w:tc>
        <w:tc>
          <w:tcPr>
            <w:tcW w:w="1966" w:type="dxa"/>
            <w:shd w:val="clear" w:color="auto" w:fill="FFFFFF"/>
            <w:vAlign w:val="bottom"/>
          </w:tcPr>
          <w:p w:rsidR="00261623" w:rsidRPr="00B50E5F" w:rsidRDefault="00261623" w:rsidP="00B50E5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1,0 бал</w:t>
            </w:r>
          </w:p>
        </w:tc>
        <w:tc>
          <w:tcPr>
            <w:tcW w:w="1440" w:type="dxa"/>
            <w:shd w:val="clear" w:color="auto" w:fill="FFFFFF"/>
            <w:vAlign w:val="bottom"/>
          </w:tcPr>
          <w:p w:rsidR="00261623" w:rsidRPr="00B50E5F" w:rsidRDefault="00261623" w:rsidP="00B50E5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10,0</w:t>
            </w:r>
          </w:p>
        </w:tc>
      </w:tr>
      <w:tr w:rsidR="00261623" w:rsidRPr="00B50E5F" w:rsidTr="00741DC2">
        <w:trPr>
          <w:trHeight w:hRule="exact" w:val="370"/>
          <w:jc w:val="center"/>
        </w:trPr>
        <w:tc>
          <w:tcPr>
            <w:tcW w:w="1248" w:type="dxa"/>
            <w:shd w:val="clear" w:color="auto" w:fill="FFFFFF"/>
            <w:vAlign w:val="bottom"/>
          </w:tcPr>
          <w:p w:rsidR="00261623" w:rsidRPr="00B50E5F" w:rsidRDefault="00261623" w:rsidP="00B50E5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1,5/54</w:t>
            </w:r>
          </w:p>
        </w:tc>
        <w:tc>
          <w:tcPr>
            <w:tcW w:w="2352" w:type="dxa"/>
            <w:shd w:val="clear" w:color="auto" w:fill="FFFFFF"/>
            <w:vAlign w:val="bottom"/>
          </w:tcPr>
          <w:p w:rsidR="00261623" w:rsidRPr="00B50E5F" w:rsidRDefault="00261623" w:rsidP="00B50E5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7,5 балів</w:t>
            </w:r>
          </w:p>
        </w:tc>
        <w:tc>
          <w:tcPr>
            <w:tcW w:w="2340" w:type="dxa"/>
            <w:shd w:val="clear" w:color="auto" w:fill="FFFFFF"/>
            <w:vAlign w:val="bottom"/>
          </w:tcPr>
          <w:p w:rsidR="00261623" w:rsidRPr="00B50E5F" w:rsidRDefault="00261623" w:rsidP="00B50E5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6,0 балів</w:t>
            </w:r>
          </w:p>
        </w:tc>
        <w:tc>
          <w:tcPr>
            <w:tcW w:w="1966" w:type="dxa"/>
            <w:shd w:val="clear" w:color="auto" w:fill="FFFFFF"/>
            <w:vAlign w:val="bottom"/>
          </w:tcPr>
          <w:p w:rsidR="00261623" w:rsidRPr="00B50E5F" w:rsidRDefault="00261623" w:rsidP="00B50E5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1,5 бали</w:t>
            </w:r>
          </w:p>
        </w:tc>
        <w:tc>
          <w:tcPr>
            <w:tcW w:w="1440" w:type="dxa"/>
            <w:shd w:val="clear" w:color="auto" w:fill="FFFFFF"/>
            <w:vAlign w:val="bottom"/>
          </w:tcPr>
          <w:p w:rsidR="00261623" w:rsidRPr="00B50E5F" w:rsidRDefault="00261623" w:rsidP="00B50E5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15,0</w:t>
            </w:r>
          </w:p>
        </w:tc>
      </w:tr>
    </w:tbl>
    <w:p w:rsidR="00261623" w:rsidRPr="00B50E5F" w:rsidRDefault="00261623" w:rsidP="00B50E5F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  <w:lang w:val="uk-UA"/>
        </w:rPr>
      </w:pPr>
      <w:r w:rsidRPr="00B50E5F">
        <w:rPr>
          <w:rFonts w:ascii="Times New Roman" w:hAnsi="Times New Roman"/>
          <w:i/>
          <w:sz w:val="26"/>
          <w:szCs w:val="26"/>
          <w:lang w:eastAsia="uk-UA"/>
        </w:rPr>
        <w:t>*Примітка.</w:t>
      </w:r>
      <w:r w:rsidRPr="00B50E5F">
        <w:rPr>
          <w:rFonts w:ascii="Times New Roman" w:hAnsi="Times New Roman"/>
          <w:sz w:val="26"/>
          <w:szCs w:val="26"/>
          <w:lang w:eastAsia="uk-UA"/>
        </w:rPr>
        <w:t xml:space="preserve"> У разі наявності вчасно невідпрацьованих занять з дисципліни додаткові бали за відвідування занять не нараховуються.</w:t>
      </w:r>
    </w:p>
    <w:p w:rsidR="00261623" w:rsidRPr="00B50E5F" w:rsidRDefault="00261623" w:rsidP="00B50E5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uk-UA"/>
        </w:rPr>
      </w:pPr>
    </w:p>
    <w:p w:rsidR="00261623" w:rsidRPr="00B50E5F" w:rsidRDefault="00261623" w:rsidP="00B50E5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uk-UA"/>
        </w:rPr>
      </w:pPr>
      <w:r w:rsidRPr="00B50E5F">
        <w:rPr>
          <w:rFonts w:ascii="Times New Roman" w:hAnsi="Times New Roman"/>
          <w:b/>
          <w:bCs/>
          <w:sz w:val="26"/>
          <w:szCs w:val="26"/>
          <w:lang w:eastAsia="uk-UA"/>
        </w:rPr>
        <w:t>Перерахунок оцінок контролю знань студентів (за аудиторну та самостійну роботу) в додаткові бали</w:t>
      </w:r>
    </w:p>
    <w:p w:rsidR="00261623" w:rsidRPr="00B50E5F" w:rsidRDefault="00261623" w:rsidP="00B50E5F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uk-UA"/>
        </w:rPr>
      </w:pPr>
    </w:p>
    <w:tbl>
      <w:tblPr>
        <w:tblW w:w="0" w:type="auto"/>
        <w:jc w:val="center"/>
        <w:tblLook w:val="01E0"/>
      </w:tblPr>
      <w:tblGrid>
        <w:gridCol w:w="4714"/>
        <w:gridCol w:w="4714"/>
      </w:tblGrid>
      <w:tr w:rsidR="00261623" w:rsidRPr="00B50E5F" w:rsidTr="00741DC2">
        <w:trPr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i/>
                <w:spacing w:val="-10"/>
                <w:sz w:val="26"/>
                <w:szCs w:val="26"/>
                <w:lang w:eastAsia="uk-UA"/>
              </w:rPr>
              <w:t>Оцінка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623" w:rsidRPr="00B50E5F" w:rsidRDefault="00261623" w:rsidP="00B50E5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i/>
                <w:spacing w:val="-10"/>
                <w:sz w:val="26"/>
                <w:szCs w:val="26"/>
                <w:lang w:eastAsia="uk-UA"/>
              </w:rPr>
              <w:t>Додаткові бали</w:t>
            </w:r>
          </w:p>
        </w:tc>
      </w:tr>
      <w:tr w:rsidR="00261623" w:rsidRPr="00B50E5F" w:rsidTr="00741DC2">
        <w:trPr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623" w:rsidRPr="00B50E5F" w:rsidRDefault="00261623" w:rsidP="00B50E5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Відмінно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623" w:rsidRPr="00B50E5F" w:rsidRDefault="00261623" w:rsidP="00B50E5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1,0</w:t>
            </w:r>
          </w:p>
        </w:tc>
      </w:tr>
      <w:tr w:rsidR="00261623" w:rsidRPr="00B50E5F" w:rsidTr="00741DC2">
        <w:trPr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623" w:rsidRPr="00B50E5F" w:rsidRDefault="00261623" w:rsidP="00B50E5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 xml:space="preserve">Добре 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623" w:rsidRPr="00B50E5F" w:rsidRDefault="00261623" w:rsidP="00B50E5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0,8</w:t>
            </w:r>
          </w:p>
        </w:tc>
      </w:tr>
      <w:tr w:rsidR="00261623" w:rsidRPr="00B50E5F" w:rsidTr="00741DC2">
        <w:trPr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623" w:rsidRPr="00B50E5F" w:rsidRDefault="00261623" w:rsidP="00B50E5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Задовільно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623" w:rsidRPr="00B50E5F" w:rsidRDefault="00261623" w:rsidP="00B50E5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0,6</w:t>
            </w:r>
          </w:p>
        </w:tc>
      </w:tr>
      <w:tr w:rsidR="00261623" w:rsidRPr="00B50E5F" w:rsidTr="00741DC2">
        <w:trPr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23" w:rsidRPr="00B50E5F" w:rsidRDefault="00261623" w:rsidP="00B50E5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Незадовільно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23" w:rsidRPr="00B50E5F" w:rsidRDefault="00261623" w:rsidP="00B50E5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lang w:val="uk-UA"/>
              </w:rPr>
            </w:pPr>
            <w:r w:rsidRPr="00B50E5F">
              <w:rPr>
                <w:rFonts w:ascii="Times New Roman" w:hAnsi="Times New Roman"/>
                <w:spacing w:val="-10"/>
                <w:sz w:val="26"/>
                <w:szCs w:val="26"/>
                <w:lang w:eastAsia="uk-UA"/>
              </w:rPr>
              <w:t>-1,0*</w:t>
            </w:r>
          </w:p>
        </w:tc>
      </w:tr>
    </w:tbl>
    <w:p w:rsidR="00261623" w:rsidRPr="00B50E5F" w:rsidRDefault="00261623" w:rsidP="00B50E5F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  <w:lang w:val="uk-UA" w:eastAsia="ru-RU"/>
        </w:rPr>
      </w:pPr>
      <w:r w:rsidRPr="00B50E5F">
        <w:rPr>
          <w:rFonts w:ascii="Times New Roman" w:hAnsi="Times New Roman"/>
          <w:i/>
          <w:sz w:val="26"/>
          <w:szCs w:val="26"/>
          <w:lang w:eastAsia="uk-UA"/>
        </w:rPr>
        <w:t>*Примітка.</w:t>
      </w:r>
      <w:r w:rsidRPr="00B50E5F">
        <w:rPr>
          <w:rFonts w:ascii="Times New Roman" w:hAnsi="Times New Roman"/>
          <w:sz w:val="26"/>
          <w:szCs w:val="26"/>
          <w:lang w:eastAsia="uk-UA"/>
        </w:rPr>
        <w:t xml:space="preserve"> У разі одержання студентом незадовільної оцінки за однією з тем аудиторної чи самостійної роботи та невчасної її перездачі додаткові бали віднімаються (кількість відрахованих балів = кількості невідпрацьованих тем з аудиторної чи самостійної роботи).</w:t>
      </w:r>
    </w:p>
    <w:p w:rsidR="00261623" w:rsidRPr="00B50E5F" w:rsidRDefault="00261623" w:rsidP="00B50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1623" w:rsidRPr="00B50E5F" w:rsidRDefault="00261623" w:rsidP="00B50E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261623" w:rsidRDefault="00261623" w:rsidP="005155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ru-RU"/>
        </w:rPr>
      </w:pPr>
    </w:p>
    <w:p w:rsidR="00261623" w:rsidRPr="00510819" w:rsidRDefault="00261623" w:rsidP="005155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ru-RU"/>
        </w:rPr>
      </w:pPr>
      <w:r w:rsidRPr="00510819">
        <w:rPr>
          <w:rFonts w:ascii="Times New Roman" w:hAnsi="Times New Roman"/>
          <w:sz w:val="26"/>
          <w:szCs w:val="26"/>
          <w:lang w:val="uk-UA" w:eastAsia="ru-RU"/>
        </w:rPr>
        <w:t>Розділ 6.</w:t>
      </w:r>
    </w:p>
    <w:p w:rsidR="00261623" w:rsidRPr="00510819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6"/>
          <w:szCs w:val="26"/>
          <w:lang w:eastAsia="ru-RU"/>
        </w:rPr>
      </w:pPr>
      <w:r w:rsidRPr="00510819">
        <w:rPr>
          <w:rFonts w:ascii="Times New Roman" w:hAnsi="Times New Roman"/>
          <w:caps/>
          <w:sz w:val="26"/>
          <w:szCs w:val="26"/>
          <w:lang w:eastAsia="ru-RU"/>
        </w:rPr>
        <w:t>Перелік методичного забезпечення для проведення лабораторних (практичних, семінарських) занять – (МЗ)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35"/>
        <w:gridCol w:w="9355"/>
      </w:tblGrid>
      <w:tr w:rsidR="00261623" w:rsidRPr="00510819" w:rsidTr="00683956">
        <w:trPr>
          <w:trHeight w:val="345"/>
          <w:tblHeader/>
        </w:trPr>
        <w:tc>
          <w:tcPr>
            <w:tcW w:w="1135" w:type="dxa"/>
          </w:tcPr>
          <w:p w:rsidR="00261623" w:rsidRPr="00510819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Шифр</w:t>
            </w:r>
          </w:p>
        </w:tc>
        <w:tc>
          <w:tcPr>
            <w:tcW w:w="9355" w:type="dxa"/>
          </w:tcPr>
          <w:p w:rsidR="00261623" w:rsidRPr="00510819" w:rsidRDefault="00261623" w:rsidP="00FA42E0">
            <w:pPr>
              <w:widowControl w:val="0"/>
              <w:tabs>
                <w:tab w:val="center" w:pos="4569"/>
                <w:tab w:val="left" w:pos="7016"/>
              </w:tabs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  <w:t>Назва методичної розробки</w:t>
            </w: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</w:tc>
      </w:tr>
      <w:tr w:rsidR="00261623" w:rsidRPr="00510819" w:rsidTr="00115A9F">
        <w:trPr>
          <w:trHeight w:val="233"/>
        </w:trPr>
        <w:tc>
          <w:tcPr>
            <w:tcW w:w="10490" w:type="dxa"/>
            <w:gridSpan w:val="2"/>
          </w:tcPr>
          <w:p w:rsidR="00261623" w:rsidRPr="00510819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одуль 1</w:t>
            </w:r>
          </w:p>
        </w:tc>
      </w:tr>
      <w:tr w:rsidR="00261623" w:rsidRPr="00510819" w:rsidTr="00115A9F">
        <w:trPr>
          <w:trHeight w:val="706"/>
        </w:trPr>
        <w:tc>
          <w:tcPr>
            <w:tcW w:w="1135" w:type="dxa"/>
          </w:tcPr>
          <w:p w:rsidR="00261623" w:rsidRPr="00510819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М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З</w:t>
            </w: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-1</w:t>
            </w:r>
          </w:p>
        </w:tc>
        <w:tc>
          <w:tcPr>
            <w:tcW w:w="9355" w:type="dxa"/>
          </w:tcPr>
          <w:p w:rsidR="00261623" w:rsidRPr="00510819" w:rsidRDefault="00261623" w:rsidP="00F178F8">
            <w:pPr>
              <w:widowControl w:val="0"/>
              <w:tabs>
                <w:tab w:val="left" w:pos="540"/>
                <w:tab w:val="left" w:pos="9540"/>
              </w:tabs>
              <w:autoSpaceDE w:val="0"/>
              <w:autoSpaceDN w:val="0"/>
              <w:adjustRightInd w:val="0"/>
              <w:spacing w:after="0"/>
              <w:ind w:right="-5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color w:val="000000"/>
                <w:spacing w:val="-2"/>
                <w:sz w:val="26"/>
                <w:szCs w:val="26"/>
                <w:lang w:val="uk-UA"/>
              </w:rPr>
              <w:t xml:space="preserve">Закон України "Про безпечність та якість харчових продуктів і продовольчої сировини"  </w:t>
            </w:r>
            <w:r w:rsidRPr="00510819">
              <w:rPr>
                <w:rStyle w:val="a"/>
                <w:color w:val="000000"/>
                <w:sz w:val="26"/>
                <w:szCs w:val="26"/>
                <w:lang w:val="uk-UA"/>
              </w:rPr>
              <w:t xml:space="preserve">від 9 вересня </w:t>
            </w:r>
            <w:r w:rsidRPr="00510819">
              <w:rPr>
                <w:rStyle w:val="a"/>
                <w:color w:val="000000"/>
                <w:sz w:val="26"/>
                <w:szCs w:val="26"/>
              </w:rPr>
              <w:t>200</w:t>
            </w:r>
            <w:r w:rsidRPr="00510819">
              <w:rPr>
                <w:rStyle w:val="a"/>
                <w:color w:val="000000"/>
                <w:sz w:val="26"/>
                <w:szCs w:val="26"/>
                <w:lang w:val="uk-UA"/>
              </w:rPr>
              <w:t xml:space="preserve">5 </w:t>
            </w:r>
            <w:r w:rsidRPr="00510819">
              <w:rPr>
                <w:rStyle w:val="a"/>
                <w:color w:val="000000"/>
                <w:sz w:val="26"/>
                <w:szCs w:val="26"/>
              </w:rPr>
              <w:t>р</w:t>
            </w:r>
            <w:r w:rsidRPr="00510819">
              <w:rPr>
                <w:rStyle w:val="a"/>
                <w:color w:val="000000"/>
                <w:sz w:val="26"/>
                <w:szCs w:val="26"/>
                <w:lang w:val="uk-UA"/>
              </w:rPr>
              <w:t>оку (згідно з Постановою Верховної Ради України від 9 вересня 2005 року № 2809 - І</w:t>
            </w:r>
            <w:r w:rsidRPr="00510819">
              <w:rPr>
                <w:rStyle w:val="a"/>
                <w:color w:val="000000"/>
                <w:sz w:val="26"/>
                <w:szCs w:val="26"/>
                <w:lang w:val="en-US"/>
              </w:rPr>
              <w:t>V</w:t>
            </w:r>
            <w:r w:rsidRPr="00510819">
              <w:rPr>
                <w:rStyle w:val="a"/>
                <w:color w:val="000000"/>
                <w:sz w:val="26"/>
                <w:szCs w:val="26"/>
                <w:lang w:val="uk-UA"/>
              </w:rPr>
              <w:t>). Із змінами і доповненнями, внесеними Законами України від 28 грудня 20</w:t>
            </w:r>
            <w:r w:rsidRPr="00510819">
              <w:rPr>
                <w:rStyle w:val="a"/>
                <w:color w:val="000000"/>
                <w:sz w:val="26"/>
                <w:szCs w:val="26"/>
              </w:rPr>
              <w:t>14</w:t>
            </w:r>
            <w:r w:rsidRPr="00510819">
              <w:rPr>
                <w:rStyle w:val="a"/>
                <w:color w:val="000000"/>
                <w:sz w:val="26"/>
                <w:szCs w:val="26"/>
                <w:lang w:val="uk-UA"/>
              </w:rPr>
              <w:t xml:space="preserve"> року, № 41 - 42</w:t>
            </w:r>
          </w:p>
          <w:p w:rsidR="00261623" w:rsidRPr="00510819" w:rsidRDefault="00261623" w:rsidP="006D6AC9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45" w:right="-5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261623" w:rsidRPr="00510819" w:rsidTr="00115A9F">
        <w:trPr>
          <w:trHeight w:val="706"/>
        </w:trPr>
        <w:tc>
          <w:tcPr>
            <w:tcW w:w="1135" w:type="dxa"/>
          </w:tcPr>
          <w:p w:rsidR="00261623" w:rsidRPr="00510819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М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З</w:t>
            </w: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9355" w:type="dxa"/>
          </w:tcPr>
          <w:p w:rsidR="00261623" w:rsidRPr="00510819" w:rsidRDefault="00261623" w:rsidP="009A105B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</w:pPr>
            <w:r w:rsidRPr="00510819"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  <w:t>Настанова 75.12.12-37-096: 2006.“Порядок відбору зразків для проведення ветеринарно-санітарної експертизи продукції тваринного походження підконтрольної службі ветеринарної медицини, що експортується та імпортується ”</w:t>
            </w:r>
          </w:p>
        </w:tc>
      </w:tr>
      <w:tr w:rsidR="00261623" w:rsidRPr="00510819" w:rsidTr="00115A9F">
        <w:trPr>
          <w:trHeight w:val="706"/>
        </w:trPr>
        <w:tc>
          <w:tcPr>
            <w:tcW w:w="1135" w:type="dxa"/>
          </w:tcPr>
          <w:p w:rsidR="00261623" w:rsidRPr="00510819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МЗ-3</w:t>
            </w:r>
          </w:p>
        </w:tc>
        <w:tc>
          <w:tcPr>
            <w:tcW w:w="9355" w:type="dxa"/>
          </w:tcPr>
          <w:p w:rsidR="00261623" w:rsidRPr="00510819" w:rsidRDefault="00261623" w:rsidP="005155D7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5"/>
                <w:sz w:val="26"/>
                <w:szCs w:val="26"/>
                <w:lang w:val="uk-UA" w:eastAsia="uk-UA"/>
              </w:rPr>
            </w:pPr>
            <w:r w:rsidRPr="00510819">
              <w:rPr>
                <w:rFonts w:ascii="Times New Roman" w:hAnsi="Times New Roman"/>
                <w:spacing w:val="4"/>
                <w:sz w:val="26"/>
                <w:szCs w:val="26"/>
                <w:lang w:val="uk-UA" w:eastAsia="uk-UA"/>
              </w:rPr>
              <w:t>Правила передзабійного ветеринарного огляду тварин і ветеринарно-санітарної експертизи м’яса та м’ясних продуктів. Затверджені Наказом Державного департаменту ветеринарної медицини від 07.06.2002 р., №  28.</w:t>
            </w:r>
          </w:p>
        </w:tc>
      </w:tr>
      <w:tr w:rsidR="00261623" w:rsidRPr="00510819" w:rsidTr="00115A9F">
        <w:trPr>
          <w:trHeight w:val="706"/>
        </w:trPr>
        <w:tc>
          <w:tcPr>
            <w:tcW w:w="1135" w:type="dxa"/>
          </w:tcPr>
          <w:p w:rsidR="00261623" w:rsidRPr="00510819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М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З</w:t>
            </w: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9355" w:type="dxa"/>
          </w:tcPr>
          <w:p w:rsidR="00261623" w:rsidRPr="00510819" w:rsidRDefault="00261623" w:rsidP="005155D7">
            <w:pPr>
              <w:widowControl w:val="0"/>
              <w:tabs>
                <w:tab w:val="left" w:pos="54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Міжнародний кодекс гігієнічної практики стосовно свіжого м'яса. CAC/RCP 11-1976, Rev. 1 (1993).с.</w:t>
            </w:r>
          </w:p>
        </w:tc>
      </w:tr>
      <w:tr w:rsidR="00261623" w:rsidRPr="00510819" w:rsidTr="00115A9F">
        <w:trPr>
          <w:trHeight w:val="500"/>
        </w:trPr>
        <w:tc>
          <w:tcPr>
            <w:tcW w:w="1135" w:type="dxa"/>
          </w:tcPr>
          <w:p w:rsidR="00261623" w:rsidRPr="00510819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М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З</w:t>
            </w: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9355" w:type="dxa"/>
          </w:tcPr>
          <w:p w:rsidR="00261623" w:rsidRPr="00510819" w:rsidRDefault="00261623" w:rsidP="00CE4D3B">
            <w:pPr>
              <w:jc w:val="both"/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</w:pPr>
            <w:r w:rsidRPr="00510819"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  <w:t>Труш А.М.</w:t>
            </w: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Pr="00510819"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  <w:t>Визначення загального хімічного складу м'яса /А.М. Труш., Н.О. Югай, М.О. Дегтярьов, В.М. Жиліна. ¬ Харків: РВВ ХДЗВА, 2006. ¬16 с.</w:t>
            </w:r>
          </w:p>
          <w:p w:rsidR="00261623" w:rsidRPr="00510819" w:rsidRDefault="00261623" w:rsidP="005155D7">
            <w:pPr>
              <w:widowControl w:val="0"/>
              <w:tabs>
                <w:tab w:val="left" w:pos="540"/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261623" w:rsidRPr="00510819" w:rsidTr="00115A9F">
        <w:trPr>
          <w:trHeight w:val="706"/>
        </w:trPr>
        <w:tc>
          <w:tcPr>
            <w:tcW w:w="1135" w:type="dxa"/>
          </w:tcPr>
          <w:p w:rsidR="00261623" w:rsidRPr="00510819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М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З-6</w:t>
            </w:r>
          </w:p>
        </w:tc>
        <w:tc>
          <w:tcPr>
            <w:tcW w:w="9355" w:type="dxa"/>
          </w:tcPr>
          <w:p w:rsidR="00261623" w:rsidRPr="00510819" w:rsidRDefault="00261623" w:rsidP="00CE4D3B">
            <w:pPr>
              <w:jc w:val="both"/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</w:pPr>
            <w:r w:rsidRPr="00510819"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  <w:t>Про гігієну харчових продуктів : Регламент (ЄС) Європейського парламенту і ради від 29 квітня 2004 р. № 852/2004. Довідник з європейської інтеграці [Електронний ресурс].</w:t>
            </w:r>
          </w:p>
          <w:p w:rsidR="00261623" w:rsidRPr="00510819" w:rsidRDefault="00261623" w:rsidP="005155D7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261623" w:rsidRPr="00510819" w:rsidTr="00115A9F">
        <w:trPr>
          <w:trHeight w:val="706"/>
        </w:trPr>
        <w:tc>
          <w:tcPr>
            <w:tcW w:w="1135" w:type="dxa"/>
          </w:tcPr>
          <w:p w:rsidR="00261623" w:rsidRPr="00510819" w:rsidRDefault="00261623" w:rsidP="008D10DE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МЗ-7</w:t>
            </w:r>
          </w:p>
        </w:tc>
        <w:tc>
          <w:tcPr>
            <w:tcW w:w="9355" w:type="dxa"/>
          </w:tcPr>
          <w:p w:rsidR="00261623" w:rsidRPr="00510819" w:rsidRDefault="00261623" w:rsidP="00741DC2">
            <w:pPr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</w:pPr>
            <w:r w:rsidRPr="00510819"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  <w:t xml:space="preserve">Труш А.М. Современные требования к сортовой разделке туш убойных животных / А.М. Труш, Н.А Югай, Н.А Дегтярьов, В.Н. Жилина, И.Л. Цивирко. </w:t>
            </w:r>
            <w:r w:rsidRPr="00510819"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  <w:softHyphen/>
              <w:t xml:space="preserve"> Харьков: РВВ ХГЗВА, 2008. </w:t>
            </w:r>
            <w:r w:rsidRPr="00510819"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  <w:softHyphen/>
              <w:t xml:space="preserve">20 с. </w:t>
            </w:r>
          </w:p>
        </w:tc>
      </w:tr>
      <w:tr w:rsidR="00261623" w:rsidRPr="00510819" w:rsidTr="00115A9F">
        <w:trPr>
          <w:trHeight w:val="706"/>
        </w:trPr>
        <w:tc>
          <w:tcPr>
            <w:tcW w:w="1135" w:type="dxa"/>
          </w:tcPr>
          <w:p w:rsidR="00261623" w:rsidRPr="00510819" w:rsidRDefault="00261623" w:rsidP="008D10DE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МЗ-8</w:t>
            </w:r>
          </w:p>
        </w:tc>
        <w:tc>
          <w:tcPr>
            <w:tcW w:w="9355" w:type="dxa"/>
          </w:tcPr>
          <w:p w:rsidR="00261623" w:rsidRPr="00510819" w:rsidRDefault="00261623" w:rsidP="00741DC2">
            <w:pPr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</w:pPr>
            <w:r w:rsidRPr="00510819"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  <w:t>Про затвердження Інструкції із застосування позначки придатності та ветеринарних штампів і внесення змін до Інструкції по клеймуванню м'яса. Державний комітет ветеринарної медицини України. Наказ № 46 від 02.02.2010.</w:t>
            </w:r>
          </w:p>
        </w:tc>
      </w:tr>
      <w:tr w:rsidR="00261623" w:rsidRPr="00510819" w:rsidTr="00115A9F">
        <w:trPr>
          <w:trHeight w:val="140"/>
        </w:trPr>
        <w:tc>
          <w:tcPr>
            <w:tcW w:w="10490" w:type="dxa"/>
            <w:gridSpan w:val="2"/>
          </w:tcPr>
          <w:p w:rsidR="00261623" w:rsidRPr="00510819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  <w:p w:rsidR="00261623" w:rsidRPr="00510819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Модуль 2</w:t>
            </w:r>
          </w:p>
        </w:tc>
      </w:tr>
      <w:tr w:rsidR="00261623" w:rsidRPr="00510819" w:rsidTr="00115A9F">
        <w:trPr>
          <w:trHeight w:val="706"/>
        </w:trPr>
        <w:tc>
          <w:tcPr>
            <w:tcW w:w="1135" w:type="dxa"/>
          </w:tcPr>
          <w:p w:rsidR="00261623" w:rsidRPr="00510819" w:rsidRDefault="00261623" w:rsidP="0094431B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МЗ-9</w:t>
            </w:r>
          </w:p>
        </w:tc>
        <w:tc>
          <w:tcPr>
            <w:tcW w:w="9355" w:type="dxa"/>
          </w:tcPr>
          <w:p w:rsidR="00261623" w:rsidRPr="00510819" w:rsidRDefault="00261623" w:rsidP="005155D7">
            <w:pPr>
              <w:widowControl w:val="0"/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Закон України «Про органічне виробництво» П № 7003 від 19.07.2010.</w:t>
            </w:r>
          </w:p>
        </w:tc>
      </w:tr>
      <w:tr w:rsidR="00261623" w:rsidRPr="00510819" w:rsidTr="00115A9F">
        <w:trPr>
          <w:trHeight w:val="706"/>
        </w:trPr>
        <w:tc>
          <w:tcPr>
            <w:tcW w:w="1135" w:type="dxa"/>
          </w:tcPr>
          <w:p w:rsidR="00261623" w:rsidRPr="00510819" w:rsidRDefault="00261623" w:rsidP="0094431B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МЗ-10</w:t>
            </w:r>
          </w:p>
        </w:tc>
        <w:tc>
          <w:tcPr>
            <w:tcW w:w="9355" w:type="dxa"/>
          </w:tcPr>
          <w:p w:rsidR="00261623" w:rsidRPr="00510819" w:rsidRDefault="00261623" w:rsidP="009A105B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Закон України «Про внесення змін до Закону України «Про безпечність та якість харчових продуктів» щодо інформування громадян про наявність у харчових продуктах генетично модифікованих організмів (ГМО) від 17.12.2009 № 1778-17.</w:t>
            </w:r>
          </w:p>
          <w:p w:rsidR="00261623" w:rsidRPr="00510819" w:rsidRDefault="00261623" w:rsidP="009A105B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ab/>
              <w:t>Закон України «Про органічне виробництво» П N 7003 від 19.07.2010.</w:t>
            </w:r>
          </w:p>
        </w:tc>
      </w:tr>
      <w:tr w:rsidR="00261623" w:rsidRPr="00510819" w:rsidTr="00115A9F">
        <w:trPr>
          <w:trHeight w:val="706"/>
        </w:trPr>
        <w:tc>
          <w:tcPr>
            <w:tcW w:w="1135" w:type="dxa"/>
          </w:tcPr>
          <w:p w:rsidR="00261623" w:rsidRPr="00510819" w:rsidRDefault="00261623" w:rsidP="0094431B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М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З</w:t>
            </w: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1</w:t>
            </w: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9355" w:type="dxa"/>
          </w:tcPr>
          <w:p w:rsidR="00261623" w:rsidRPr="00510819" w:rsidRDefault="00261623" w:rsidP="005155D7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Закон України "Про виробництво та обіг органічної сільськогосподарської продукції та сировини".</w:t>
            </w:r>
          </w:p>
        </w:tc>
      </w:tr>
      <w:tr w:rsidR="00261623" w:rsidRPr="00510819" w:rsidTr="00115A9F">
        <w:trPr>
          <w:trHeight w:val="706"/>
        </w:trPr>
        <w:tc>
          <w:tcPr>
            <w:tcW w:w="1135" w:type="dxa"/>
          </w:tcPr>
          <w:p w:rsidR="00261623" w:rsidRPr="00510819" w:rsidRDefault="00261623" w:rsidP="0094431B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М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З</w:t>
            </w: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1</w:t>
            </w: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9355" w:type="dxa"/>
          </w:tcPr>
          <w:p w:rsidR="00261623" w:rsidRPr="00510819" w:rsidRDefault="00261623" w:rsidP="00741DC2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Закон України. «Про побічні продукти тваринного походження, що не призначені для споживання людьми». </w:t>
            </w:r>
          </w:p>
        </w:tc>
      </w:tr>
      <w:tr w:rsidR="00261623" w:rsidRPr="00510819" w:rsidTr="00115A9F">
        <w:trPr>
          <w:trHeight w:val="706"/>
        </w:trPr>
        <w:tc>
          <w:tcPr>
            <w:tcW w:w="1135" w:type="dxa"/>
          </w:tcPr>
          <w:p w:rsidR="00261623" w:rsidRPr="00510819" w:rsidRDefault="00261623" w:rsidP="00430310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М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З</w:t>
            </w: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1</w:t>
            </w: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9355" w:type="dxa"/>
          </w:tcPr>
          <w:p w:rsidR="00261623" w:rsidRPr="00510819" w:rsidRDefault="00261623" w:rsidP="00CE5BE7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val="uk-UA" w:eastAsia="uk-UA"/>
              </w:rPr>
              <w:t>Положення про державний санітарно-епідеміологічний нагляд в Україні  від 19 серпня № 1217 -2002.</w:t>
            </w:r>
          </w:p>
        </w:tc>
      </w:tr>
      <w:tr w:rsidR="00261623" w:rsidRPr="00510819" w:rsidTr="00115A9F">
        <w:trPr>
          <w:trHeight w:val="706"/>
        </w:trPr>
        <w:tc>
          <w:tcPr>
            <w:tcW w:w="1135" w:type="dxa"/>
          </w:tcPr>
          <w:p w:rsidR="00261623" w:rsidRPr="00510819" w:rsidRDefault="00261623" w:rsidP="00430310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МЗ-1</w:t>
            </w: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9355" w:type="dxa"/>
          </w:tcPr>
          <w:p w:rsidR="00261623" w:rsidRPr="00510819" w:rsidRDefault="00261623" w:rsidP="00CE5BE7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  <w:t xml:space="preserve">Труш А.М. </w:t>
            </w: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Ветсанекспертиза баночних консервів / </w:t>
            </w:r>
            <w:r w:rsidRPr="00510819"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  <w:t>А.М. Труш., Н.О. Югай,. М.О. Дегтярьов.</w:t>
            </w:r>
            <w:r w:rsidRPr="00510819"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  <w:softHyphen/>
              <w:t xml:space="preserve"> </w:t>
            </w: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Харків: РВВ ХДЗВА, 2001. ¬42 с.</w:t>
            </w:r>
          </w:p>
        </w:tc>
      </w:tr>
      <w:tr w:rsidR="00261623" w:rsidRPr="00510819" w:rsidTr="00115A9F">
        <w:trPr>
          <w:trHeight w:val="706"/>
        </w:trPr>
        <w:tc>
          <w:tcPr>
            <w:tcW w:w="1135" w:type="dxa"/>
          </w:tcPr>
          <w:p w:rsidR="00261623" w:rsidRPr="00510819" w:rsidRDefault="00261623" w:rsidP="00430310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МЗ-15</w:t>
            </w:r>
          </w:p>
        </w:tc>
        <w:tc>
          <w:tcPr>
            <w:tcW w:w="9355" w:type="dxa"/>
          </w:tcPr>
          <w:p w:rsidR="00261623" w:rsidRPr="00510819" w:rsidRDefault="00261623" w:rsidP="00FD2926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</w:pPr>
            <w:r w:rsidRPr="00510819"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  <w:t>Закон України. “Про забезпечення санітарного та епідеміологічного благополуччя населення.” № 4004-ХП : від 24.02.1994 (із змінами і доповненнями, внесеними Законом України від 16.05.2007 р. № 1026-У).-К.,1994.</w:t>
            </w:r>
          </w:p>
        </w:tc>
      </w:tr>
      <w:tr w:rsidR="00261623" w:rsidRPr="00510819" w:rsidTr="00115A9F">
        <w:trPr>
          <w:trHeight w:val="706"/>
        </w:trPr>
        <w:tc>
          <w:tcPr>
            <w:tcW w:w="1135" w:type="dxa"/>
          </w:tcPr>
          <w:p w:rsidR="00261623" w:rsidRPr="00510819" w:rsidRDefault="00261623" w:rsidP="00430310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МЗ-1</w:t>
            </w: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9355" w:type="dxa"/>
          </w:tcPr>
          <w:p w:rsidR="00261623" w:rsidRPr="00510819" w:rsidRDefault="00261623" w:rsidP="00705A8C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</w:pPr>
            <w:r w:rsidRPr="00510819"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  <w:t>Власенко В.В. Технологія продуктів забою тварин /В.В. Власенко, І.Г. Береза та інш. Вінниця. : РВВВАТ “Віноблдрукарня”, 1999. – 448 с</w:t>
            </w:r>
          </w:p>
        </w:tc>
      </w:tr>
      <w:tr w:rsidR="00261623" w:rsidRPr="00510819" w:rsidTr="00115A9F">
        <w:trPr>
          <w:trHeight w:val="70"/>
        </w:trPr>
        <w:tc>
          <w:tcPr>
            <w:tcW w:w="10490" w:type="dxa"/>
            <w:gridSpan w:val="2"/>
          </w:tcPr>
          <w:p w:rsidR="00261623" w:rsidRPr="00510819" w:rsidRDefault="00261623" w:rsidP="005155D7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Модуль 3</w:t>
            </w:r>
          </w:p>
        </w:tc>
      </w:tr>
      <w:tr w:rsidR="00261623" w:rsidRPr="00510819" w:rsidTr="00115A9F">
        <w:trPr>
          <w:trHeight w:val="706"/>
        </w:trPr>
        <w:tc>
          <w:tcPr>
            <w:tcW w:w="1135" w:type="dxa"/>
          </w:tcPr>
          <w:p w:rsidR="00261623" w:rsidRPr="00510819" w:rsidRDefault="00261623" w:rsidP="00430310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МЗ-17</w:t>
            </w:r>
          </w:p>
        </w:tc>
        <w:tc>
          <w:tcPr>
            <w:tcW w:w="9355" w:type="dxa"/>
          </w:tcPr>
          <w:p w:rsidR="00261623" w:rsidRPr="00510819" w:rsidRDefault="00261623" w:rsidP="00CE5BE7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Закон України. Про рибу, інші водні живі ресурси  та харчову продукцію з них  № 486-IV- 2003.</w:t>
            </w:r>
          </w:p>
        </w:tc>
      </w:tr>
      <w:tr w:rsidR="00261623" w:rsidRPr="00510819" w:rsidTr="00115A9F">
        <w:trPr>
          <w:trHeight w:val="706"/>
        </w:trPr>
        <w:tc>
          <w:tcPr>
            <w:tcW w:w="1135" w:type="dxa"/>
          </w:tcPr>
          <w:p w:rsidR="00261623" w:rsidRPr="00510819" w:rsidRDefault="00261623" w:rsidP="00430310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МЗ</w:t>
            </w: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-1</w:t>
            </w: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8</w:t>
            </w:r>
          </w:p>
        </w:tc>
        <w:tc>
          <w:tcPr>
            <w:tcW w:w="9355" w:type="dxa"/>
          </w:tcPr>
          <w:p w:rsidR="00261623" w:rsidRPr="00510819" w:rsidRDefault="00261623" w:rsidP="00C9637D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</w:pPr>
            <w:r w:rsidRPr="00510819"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  <w:t>Давидов О. Н. Ветеринарно - санитарный контроль пищевых гидробионтов / О. Н. Давидов. – Черкасы : АНТ, 2007. – 458 с.</w:t>
            </w:r>
          </w:p>
        </w:tc>
      </w:tr>
      <w:tr w:rsidR="00261623" w:rsidRPr="00510819" w:rsidTr="00115A9F">
        <w:trPr>
          <w:trHeight w:val="163"/>
        </w:trPr>
        <w:tc>
          <w:tcPr>
            <w:tcW w:w="1135" w:type="dxa"/>
          </w:tcPr>
          <w:p w:rsidR="00261623" w:rsidRPr="00510819" w:rsidRDefault="00261623" w:rsidP="00430310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МЗ-1</w:t>
            </w: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9</w:t>
            </w:r>
          </w:p>
        </w:tc>
        <w:tc>
          <w:tcPr>
            <w:tcW w:w="9355" w:type="dxa"/>
          </w:tcPr>
          <w:p w:rsidR="00261623" w:rsidRPr="00510819" w:rsidRDefault="00261623" w:rsidP="00CE5BE7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  <w:t xml:space="preserve">Труш А.М. </w:t>
            </w: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Риба і рибопродукти. Органолептична оцінка якості і безпеки / </w:t>
            </w:r>
            <w:r w:rsidRPr="00510819"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  <w:t xml:space="preserve">А.М. Труш, Н.О. Югай. М.О. Дегтярьов, В.М. Жиліна. </w:t>
            </w: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¬ Харків: РВВ ХДЗВА, 2007. ¬22 с.</w:t>
            </w:r>
          </w:p>
        </w:tc>
      </w:tr>
      <w:tr w:rsidR="00261623" w:rsidRPr="00510819" w:rsidTr="00115A9F">
        <w:trPr>
          <w:trHeight w:val="163"/>
        </w:trPr>
        <w:tc>
          <w:tcPr>
            <w:tcW w:w="1135" w:type="dxa"/>
          </w:tcPr>
          <w:p w:rsidR="00261623" w:rsidRPr="00510819" w:rsidRDefault="00261623" w:rsidP="00430310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МЗ-20</w:t>
            </w:r>
          </w:p>
        </w:tc>
        <w:tc>
          <w:tcPr>
            <w:tcW w:w="9355" w:type="dxa"/>
          </w:tcPr>
          <w:p w:rsidR="00261623" w:rsidRPr="00510819" w:rsidRDefault="00261623" w:rsidP="00290872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</w:pPr>
            <w:r w:rsidRPr="00510819"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  <w:t>Труш А.М. Ветеринарно-санітарний контроль, консервування та основи технології переробки риби і рибної ікри / А.М. Труш, І.В. Яценко, М.А. Труш, Р.І. Білик. ¬ Харків: Стиль-Издат, 2014.¬ 259 с.</w:t>
            </w:r>
          </w:p>
        </w:tc>
      </w:tr>
      <w:tr w:rsidR="00261623" w:rsidRPr="00510819" w:rsidTr="00115A9F">
        <w:trPr>
          <w:trHeight w:val="163"/>
        </w:trPr>
        <w:tc>
          <w:tcPr>
            <w:tcW w:w="1135" w:type="dxa"/>
          </w:tcPr>
          <w:p w:rsidR="00261623" w:rsidRPr="00510819" w:rsidRDefault="00261623" w:rsidP="00430310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МЗ-21</w:t>
            </w:r>
          </w:p>
        </w:tc>
        <w:tc>
          <w:tcPr>
            <w:tcW w:w="9355" w:type="dxa"/>
          </w:tcPr>
          <w:p w:rsidR="00261623" w:rsidRPr="00510819" w:rsidRDefault="00261623" w:rsidP="00290872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</w:pPr>
            <w:r w:rsidRPr="00510819"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  <w:t>Труш А.М. Риба і рибопродукти / А.М. Труш., Н.О. Югай,. М.О. Дегтярьов, В.М. Жиліна. ¬ Харьков: РВВ ХДЗВА, 2006. ¬52с</w:t>
            </w:r>
          </w:p>
        </w:tc>
      </w:tr>
      <w:tr w:rsidR="00261623" w:rsidRPr="00510819" w:rsidTr="00115A9F">
        <w:trPr>
          <w:trHeight w:val="70"/>
        </w:trPr>
        <w:tc>
          <w:tcPr>
            <w:tcW w:w="10490" w:type="dxa"/>
            <w:gridSpan w:val="2"/>
          </w:tcPr>
          <w:p w:rsidR="00261623" w:rsidRPr="00510819" w:rsidRDefault="00261623" w:rsidP="005155D7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одуль 4</w:t>
            </w:r>
          </w:p>
        </w:tc>
      </w:tr>
      <w:tr w:rsidR="00261623" w:rsidRPr="00510819" w:rsidTr="00115A9F">
        <w:trPr>
          <w:trHeight w:val="70"/>
        </w:trPr>
        <w:tc>
          <w:tcPr>
            <w:tcW w:w="1135" w:type="dxa"/>
          </w:tcPr>
          <w:p w:rsidR="00261623" w:rsidRPr="00510819" w:rsidRDefault="00261623" w:rsidP="00430310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М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З</w:t>
            </w: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22</w:t>
            </w:r>
          </w:p>
        </w:tc>
        <w:tc>
          <w:tcPr>
            <w:tcW w:w="9355" w:type="dxa"/>
          </w:tcPr>
          <w:p w:rsidR="00261623" w:rsidRPr="00510819" w:rsidRDefault="00261623" w:rsidP="00FD2926">
            <w:pPr>
              <w:jc w:val="both"/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</w:pPr>
            <w:r w:rsidRPr="00510819"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  <w:t>Труш А.М.</w:t>
            </w: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 Ветеринарно-санітарна експертиза яєць і яйцепродуктів. / Труш А.М, Югай Н.О, Дегтярьов М.О. </w:t>
            </w:r>
            <w:r w:rsidRPr="00510819"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  <w:t>¬ Харьков: РВВ ХДЗВА, 2005. ¬ 24 с.</w:t>
            </w:r>
          </w:p>
          <w:p w:rsidR="00261623" w:rsidRPr="00510819" w:rsidRDefault="00261623" w:rsidP="005155D7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261623" w:rsidRPr="004B3BBB" w:rsidTr="00115A9F">
        <w:trPr>
          <w:trHeight w:val="70"/>
        </w:trPr>
        <w:tc>
          <w:tcPr>
            <w:tcW w:w="1135" w:type="dxa"/>
          </w:tcPr>
          <w:p w:rsidR="00261623" w:rsidRPr="00510819" w:rsidRDefault="00261623" w:rsidP="00430310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М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З-</w:t>
            </w: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23</w:t>
            </w:r>
          </w:p>
        </w:tc>
        <w:tc>
          <w:tcPr>
            <w:tcW w:w="9355" w:type="dxa"/>
          </w:tcPr>
          <w:p w:rsidR="00261623" w:rsidRPr="00510819" w:rsidRDefault="00261623" w:rsidP="005155D7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Ветеринарно-санітарні правила для суб'єктів господарювання (підприємств, цехів) з переробки птиці та виробництва яйцепродуктів, затверджені наказом Головного державного інспектора ветеринарної медицини від 07.09.01 №70 та зареєстровані в Міністерстві юстиції України 27.09.01 за №849/6040.</w:t>
            </w:r>
          </w:p>
        </w:tc>
      </w:tr>
      <w:tr w:rsidR="00261623" w:rsidRPr="004B3BBB" w:rsidTr="00115A9F">
        <w:trPr>
          <w:trHeight w:val="706"/>
        </w:trPr>
        <w:tc>
          <w:tcPr>
            <w:tcW w:w="1135" w:type="dxa"/>
          </w:tcPr>
          <w:p w:rsidR="00261623" w:rsidRPr="00510819" w:rsidRDefault="00261623" w:rsidP="00430310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М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З</w:t>
            </w: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2</w:t>
            </w: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9355" w:type="dxa"/>
          </w:tcPr>
          <w:p w:rsidR="00261623" w:rsidRPr="00510819" w:rsidRDefault="00261623" w:rsidP="005155D7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45" w:right="-5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ДСТУ 5028:2008 «Яйця курячі харчові. Технічні умови</w:t>
            </w:r>
          </w:p>
        </w:tc>
      </w:tr>
      <w:tr w:rsidR="00261623" w:rsidRPr="00510819" w:rsidTr="00115A9F">
        <w:trPr>
          <w:trHeight w:val="706"/>
        </w:trPr>
        <w:tc>
          <w:tcPr>
            <w:tcW w:w="1135" w:type="dxa"/>
          </w:tcPr>
          <w:p w:rsidR="00261623" w:rsidRPr="00510819" w:rsidRDefault="00261623" w:rsidP="00430310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М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З</w:t>
            </w: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2</w:t>
            </w: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9355" w:type="dxa"/>
          </w:tcPr>
          <w:p w:rsidR="00261623" w:rsidRPr="00510819" w:rsidRDefault="00261623" w:rsidP="00CE5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Труш А.М. Експрес – довідник з ветеринарно – санітарної експертизи у питаннях та відповідях / А.М. Труш, В.Яценко, М. О. Дегтярьов, – Х.: 2008.</w:t>
            </w:r>
          </w:p>
          <w:p w:rsidR="00261623" w:rsidRPr="00510819" w:rsidRDefault="00261623" w:rsidP="00CE5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softHyphen/>
              <w:t xml:space="preserve"> 240 с.</w:t>
            </w:r>
          </w:p>
        </w:tc>
      </w:tr>
      <w:tr w:rsidR="00261623" w:rsidRPr="00510819" w:rsidTr="00115A9F">
        <w:trPr>
          <w:trHeight w:val="345"/>
        </w:trPr>
        <w:tc>
          <w:tcPr>
            <w:tcW w:w="1135" w:type="dxa"/>
          </w:tcPr>
          <w:p w:rsidR="00261623" w:rsidRPr="00510819" w:rsidRDefault="00261623" w:rsidP="00430310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М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З</w:t>
            </w: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2</w:t>
            </w: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9355" w:type="dxa"/>
          </w:tcPr>
          <w:p w:rsidR="00261623" w:rsidRPr="00510819" w:rsidRDefault="00261623" w:rsidP="00C70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Хоменко В.І., Ветеринарно-санітарна експертиза з основами технології і стандартизації продуктів тваринництва / В.І. Хоменко, В.Н. Ковбасенко за ред. В.І. Хоменка. – К.: Вид-во “Сільгоспосвіта”, 1995. – 716 с.</w:t>
            </w:r>
          </w:p>
        </w:tc>
      </w:tr>
      <w:tr w:rsidR="00261623" w:rsidRPr="004B3BBB" w:rsidTr="00115A9F">
        <w:trPr>
          <w:trHeight w:val="706"/>
        </w:trPr>
        <w:tc>
          <w:tcPr>
            <w:tcW w:w="1135" w:type="dxa"/>
          </w:tcPr>
          <w:p w:rsidR="00261623" w:rsidRPr="00510819" w:rsidRDefault="00261623" w:rsidP="00430310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М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З</w:t>
            </w: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2</w:t>
            </w: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9355" w:type="dxa"/>
          </w:tcPr>
          <w:p w:rsidR="00261623" w:rsidRPr="00510819" w:rsidRDefault="00261623" w:rsidP="005155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Яценко І.В. Експрес-довідник з ветеринарно-санітарної експертизи у запитаннях та відповідях / Яценко І.В., Труш А.М., Дегтярьов М.О. та ін. – Харків, 2009. – 248 с. </w:t>
            </w:r>
          </w:p>
        </w:tc>
      </w:tr>
      <w:tr w:rsidR="00261623" w:rsidRPr="00510819" w:rsidTr="00115A9F">
        <w:trPr>
          <w:trHeight w:val="765"/>
        </w:trPr>
        <w:tc>
          <w:tcPr>
            <w:tcW w:w="1135" w:type="dxa"/>
          </w:tcPr>
          <w:p w:rsidR="00261623" w:rsidRPr="00510819" w:rsidRDefault="00261623" w:rsidP="00430310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М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З</w:t>
            </w: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2</w:t>
            </w: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8</w:t>
            </w:r>
          </w:p>
        </w:tc>
        <w:tc>
          <w:tcPr>
            <w:tcW w:w="9355" w:type="dxa"/>
          </w:tcPr>
          <w:p w:rsidR="00261623" w:rsidRPr="00510819" w:rsidRDefault="00261623" w:rsidP="005155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Яценко І.В. Тлумачний словник термінів ветеринарно-санітарної експертизи та судової ветеринарної медицини: Навчальний посібник. – Харків: Еспада, 2010. – 352 с.</w:t>
            </w:r>
          </w:p>
        </w:tc>
      </w:tr>
      <w:tr w:rsidR="00261623" w:rsidRPr="00510819" w:rsidTr="00115A9F">
        <w:trPr>
          <w:trHeight w:val="693"/>
        </w:trPr>
        <w:tc>
          <w:tcPr>
            <w:tcW w:w="1135" w:type="dxa"/>
          </w:tcPr>
          <w:p w:rsidR="00261623" w:rsidRPr="00510819" w:rsidRDefault="00261623" w:rsidP="00430310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М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З</w:t>
            </w: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29</w:t>
            </w:r>
          </w:p>
        </w:tc>
        <w:tc>
          <w:tcPr>
            <w:tcW w:w="9355" w:type="dxa"/>
          </w:tcPr>
          <w:p w:rsidR="00261623" w:rsidRPr="00510819" w:rsidRDefault="00261623" w:rsidP="00C703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Практикум по ветеринарно-санитарной экспертизе с основами технологии продуктов животноводства / Макаров В.А., Боровков М.Ф., Ермолаев А.П. и др.; Под ред. Макарова В.А. – М.: ВО “Агропромиздат”, 1987. – 271 с.</w:t>
            </w:r>
          </w:p>
        </w:tc>
      </w:tr>
      <w:tr w:rsidR="00261623" w:rsidRPr="004B3BBB" w:rsidTr="00115A9F">
        <w:trPr>
          <w:trHeight w:val="693"/>
        </w:trPr>
        <w:tc>
          <w:tcPr>
            <w:tcW w:w="1135" w:type="dxa"/>
          </w:tcPr>
          <w:p w:rsidR="00261623" w:rsidRPr="00510819" w:rsidRDefault="00261623" w:rsidP="00430310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М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З</w:t>
            </w: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30</w:t>
            </w:r>
          </w:p>
        </w:tc>
        <w:tc>
          <w:tcPr>
            <w:tcW w:w="9355" w:type="dxa"/>
          </w:tcPr>
          <w:p w:rsidR="00261623" w:rsidRPr="00510819" w:rsidRDefault="00261623" w:rsidP="005155D7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Хоменко В.І. Практикум з ветеринарно-санітарної експертизи з основами технології та стандартизації продутів тваринництва і рослинництва / Хоменко В.І. та ін. – К.: Ветінформ, 1998. – 240 с.</w:t>
            </w:r>
          </w:p>
        </w:tc>
      </w:tr>
      <w:tr w:rsidR="00261623" w:rsidRPr="00510819" w:rsidTr="00115A9F">
        <w:trPr>
          <w:trHeight w:val="345"/>
        </w:trPr>
        <w:tc>
          <w:tcPr>
            <w:tcW w:w="10490" w:type="dxa"/>
            <w:gridSpan w:val="2"/>
          </w:tcPr>
          <w:p w:rsidR="00261623" w:rsidRPr="00510819" w:rsidRDefault="00261623" w:rsidP="006A158B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одуль </w:t>
            </w: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</w:tr>
      <w:tr w:rsidR="00261623" w:rsidRPr="00510819" w:rsidTr="00683956">
        <w:trPr>
          <w:trHeight w:val="345"/>
        </w:trPr>
        <w:tc>
          <w:tcPr>
            <w:tcW w:w="1135" w:type="dxa"/>
          </w:tcPr>
          <w:p w:rsidR="00261623" w:rsidRPr="00510819" w:rsidRDefault="00261623" w:rsidP="00430310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МЗ-31</w:t>
            </w:r>
          </w:p>
        </w:tc>
        <w:tc>
          <w:tcPr>
            <w:tcW w:w="9355" w:type="dxa"/>
          </w:tcPr>
          <w:p w:rsidR="00261623" w:rsidRPr="00510819" w:rsidRDefault="00261623" w:rsidP="00C70362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  <w:t xml:space="preserve">Труш А.М. </w:t>
            </w: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Ветеринарно-санітарна експертиза продуктів бджільництва / Труш А.М, Югай Н.О, Дегтярьов М.О ¬ Харьков: РВВ ХДЗВА, 2006. ¬38 с.</w:t>
            </w:r>
          </w:p>
        </w:tc>
      </w:tr>
      <w:tr w:rsidR="00261623" w:rsidRPr="00510819" w:rsidTr="00683956">
        <w:trPr>
          <w:trHeight w:val="345"/>
        </w:trPr>
        <w:tc>
          <w:tcPr>
            <w:tcW w:w="1135" w:type="dxa"/>
          </w:tcPr>
          <w:p w:rsidR="00261623" w:rsidRPr="00510819" w:rsidRDefault="00261623" w:rsidP="00430310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МЗ-3</w:t>
            </w: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9355" w:type="dxa"/>
          </w:tcPr>
          <w:p w:rsidR="00261623" w:rsidRPr="00510819" w:rsidRDefault="00261623" w:rsidP="00632E17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</w:pPr>
            <w:r w:rsidRPr="00510819"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  <w:t>Збірник науково-методичних рекомендацій з ветеринарно-санітарної експертизи  / За ред. О.М. Якубчак. – К. : «Біопром», 2008. – 256 с.</w:t>
            </w:r>
          </w:p>
        </w:tc>
      </w:tr>
      <w:tr w:rsidR="00261623" w:rsidRPr="00510819" w:rsidTr="00683956">
        <w:trPr>
          <w:trHeight w:val="345"/>
        </w:trPr>
        <w:tc>
          <w:tcPr>
            <w:tcW w:w="1135" w:type="dxa"/>
          </w:tcPr>
          <w:p w:rsidR="00261623" w:rsidRPr="00510819" w:rsidRDefault="00261623" w:rsidP="00430310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МЗ-</w:t>
            </w: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33</w:t>
            </w:r>
          </w:p>
        </w:tc>
        <w:tc>
          <w:tcPr>
            <w:tcW w:w="9355" w:type="dxa"/>
          </w:tcPr>
          <w:p w:rsidR="00261623" w:rsidRPr="00510819" w:rsidRDefault="00261623" w:rsidP="00C70362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</w:pPr>
            <w:r w:rsidRPr="00510819"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  <w:t xml:space="preserve">Правила ветеринарно-санітарної експертизи меду та інших продуктів бджільництва. / Якубчак О.М., Новожицька Ю.М., Манченко В.М., Мельник М.А.. - К. : НДІ "Укр. Агро пром. продуктивність", 2005. </w:t>
            </w:r>
            <w:r w:rsidRPr="00510819"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  <w:softHyphen/>
              <w:t xml:space="preserve"> 35 с. </w:t>
            </w:r>
          </w:p>
        </w:tc>
      </w:tr>
      <w:tr w:rsidR="00261623" w:rsidRPr="00510819" w:rsidTr="00683956">
        <w:trPr>
          <w:trHeight w:val="345"/>
        </w:trPr>
        <w:tc>
          <w:tcPr>
            <w:tcW w:w="1135" w:type="dxa"/>
          </w:tcPr>
          <w:p w:rsidR="00261623" w:rsidRPr="00510819" w:rsidRDefault="00261623" w:rsidP="00430310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МЗ-</w:t>
            </w: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34</w:t>
            </w:r>
          </w:p>
        </w:tc>
        <w:tc>
          <w:tcPr>
            <w:tcW w:w="9355" w:type="dxa"/>
          </w:tcPr>
          <w:p w:rsidR="00261623" w:rsidRPr="00510819" w:rsidRDefault="00261623" w:rsidP="007F6489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</w:pPr>
            <w:r w:rsidRPr="00510819"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  <w:t>ДСТУ: 2154-2005 “Мед натуральний”. Технічні умови</w:t>
            </w:r>
          </w:p>
        </w:tc>
      </w:tr>
      <w:tr w:rsidR="00261623" w:rsidRPr="00510819" w:rsidTr="00683956">
        <w:trPr>
          <w:trHeight w:val="345"/>
        </w:trPr>
        <w:tc>
          <w:tcPr>
            <w:tcW w:w="1135" w:type="dxa"/>
          </w:tcPr>
          <w:p w:rsidR="00261623" w:rsidRPr="00510819" w:rsidRDefault="00261623" w:rsidP="00430310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МЗ-</w:t>
            </w: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35</w:t>
            </w:r>
          </w:p>
        </w:tc>
        <w:tc>
          <w:tcPr>
            <w:tcW w:w="9355" w:type="dxa"/>
          </w:tcPr>
          <w:p w:rsidR="00261623" w:rsidRPr="00510819" w:rsidRDefault="00261623" w:rsidP="00C70362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</w:pPr>
            <w:r w:rsidRPr="00510819"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  <w:t>Правила державної ветеринарно-санітарної експертизи меду та інших продуктів бджільництва. 23. 04. 2011 року № 500.</w:t>
            </w:r>
          </w:p>
        </w:tc>
      </w:tr>
      <w:tr w:rsidR="00261623" w:rsidRPr="00510819" w:rsidTr="00683956">
        <w:trPr>
          <w:trHeight w:val="345"/>
        </w:trPr>
        <w:tc>
          <w:tcPr>
            <w:tcW w:w="1135" w:type="dxa"/>
          </w:tcPr>
          <w:p w:rsidR="00261623" w:rsidRPr="00510819" w:rsidRDefault="00261623" w:rsidP="00430310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МЗ-36</w:t>
            </w:r>
          </w:p>
        </w:tc>
        <w:tc>
          <w:tcPr>
            <w:tcW w:w="9355" w:type="dxa"/>
          </w:tcPr>
          <w:p w:rsidR="00261623" w:rsidRPr="00510819" w:rsidRDefault="00261623" w:rsidP="00C70362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</w:pPr>
            <w:r w:rsidRPr="00510819"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  <w:t>Технічний регламент. “Виробництво бджолиного меду, заготівля і управління якістю.” 2009.</w:t>
            </w:r>
          </w:p>
        </w:tc>
      </w:tr>
      <w:tr w:rsidR="00261623" w:rsidRPr="00510819" w:rsidTr="00115A9F">
        <w:trPr>
          <w:trHeight w:val="345"/>
        </w:trPr>
        <w:tc>
          <w:tcPr>
            <w:tcW w:w="10490" w:type="dxa"/>
            <w:gridSpan w:val="2"/>
          </w:tcPr>
          <w:p w:rsidR="00261623" w:rsidRPr="00510819" w:rsidRDefault="00261623" w:rsidP="00D8701B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Модуль 6</w:t>
            </w:r>
          </w:p>
        </w:tc>
      </w:tr>
      <w:tr w:rsidR="00261623" w:rsidRPr="004B3BBB" w:rsidTr="00683956">
        <w:trPr>
          <w:trHeight w:val="345"/>
        </w:trPr>
        <w:tc>
          <w:tcPr>
            <w:tcW w:w="1135" w:type="dxa"/>
          </w:tcPr>
          <w:p w:rsidR="00261623" w:rsidRPr="00510819" w:rsidRDefault="00261623" w:rsidP="009966D3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МЗ-37</w:t>
            </w:r>
          </w:p>
        </w:tc>
        <w:tc>
          <w:tcPr>
            <w:tcW w:w="9355" w:type="dxa"/>
          </w:tcPr>
          <w:p w:rsidR="00261623" w:rsidRPr="00510819" w:rsidRDefault="00261623" w:rsidP="006A158B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</w:pPr>
            <w:r w:rsidRPr="00510819"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  <w:t>Закон України «Про мисливське господарство та полювання». Із змінами і доповненнями, внесеними Законами України від 7.02.2002 року № 3053-III, від 15.05.2003 року № 762-IV, від 11.07.2003 року № 1122-IV, від 20.042004 року № 1695-IV, від 21.01.2010 року № 1827-VI, від 16.10.2012 року № 5462-VI</w:t>
            </w:r>
          </w:p>
        </w:tc>
      </w:tr>
      <w:tr w:rsidR="00261623" w:rsidRPr="004B3BBB" w:rsidTr="00683956">
        <w:trPr>
          <w:trHeight w:val="345"/>
        </w:trPr>
        <w:tc>
          <w:tcPr>
            <w:tcW w:w="1135" w:type="dxa"/>
          </w:tcPr>
          <w:p w:rsidR="00261623" w:rsidRPr="00510819" w:rsidRDefault="00261623" w:rsidP="009966D3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МЗ-3</w:t>
            </w: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8</w:t>
            </w:r>
          </w:p>
        </w:tc>
        <w:tc>
          <w:tcPr>
            <w:tcW w:w="9355" w:type="dxa"/>
          </w:tcPr>
          <w:p w:rsidR="00261623" w:rsidRPr="00510819" w:rsidRDefault="00261623" w:rsidP="00C70362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</w:pPr>
            <w:r w:rsidRPr="00510819"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  <w:t>Яценко І.В. Об’єкти мисливського промислу та їх ветеринарно-санітарний контроль в Україні / І.В. Яценко, М.М. Бондаревський, В.В. Кам’янський. – Харків, 2011. – 332 с.</w:t>
            </w:r>
          </w:p>
        </w:tc>
      </w:tr>
      <w:tr w:rsidR="00261623" w:rsidRPr="00510819" w:rsidTr="00683956">
        <w:trPr>
          <w:trHeight w:val="345"/>
        </w:trPr>
        <w:tc>
          <w:tcPr>
            <w:tcW w:w="1135" w:type="dxa"/>
          </w:tcPr>
          <w:p w:rsidR="00261623" w:rsidRPr="00510819" w:rsidRDefault="00261623" w:rsidP="009966D3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МЗ-39</w:t>
            </w:r>
          </w:p>
        </w:tc>
        <w:tc>
          <w:tcPr>
            <w:tcW w:w="9355" w:type="dxa"/>
          </w:tcPr>
          <w:p w:rsidR="00261623" w:rsidRPr="00510819" w:rsidRDefault="00261623" w:rsidP="00C9637D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</w:pPr>
            <w:r w:rsidRPr="00510819"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  <w:t>Яценко І.В, Труш А.М. Тлумачний словник термінів ветеринарно-санітарної експертизи та судової ветеринарної медицини: Навчальний посібник / І.В. Яценко, А.М. Труш. – Харків: Еспада, 2010. – 352 с</w:t>
            </w:r>
          </w:p>
        </w:tc>
      </w:tr>
      <w:tr w:rsidR="00261623" w:rsidRPr="00510819" w:rsidTr="00683956">
        <w:trPr>
          <w:trHeight w:val="345"/>
        </w:trPr>
        <w:tc>
          <w:tcPr>
            <w:tcW w:w="1135" w:type="dxa"/>
          </w:tcPr>
          <w:p w:rsidR="00261623" w:rsidRPr="00510819" w:rsidRDefault="00261623" w:rsidP="009966D3">
            <w:pPr>
              <w:widowControl w:val="0"/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МЗ-40</w:t>
            </w:r>
          </w:p>
        </w:tc>
        <w:tc>
          <w:tcPr>
            <w:tcW w:w="9355" w:type="dxa"/>
          </w:tcPr>
          <w:p w:rsidR="00261623" w:rsidRPr="00510819" w:rsidRDefault="00261623" w:rsidP="00C70362">
            <w:pPr>
              <w:widowControl w:val="0"/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</w:pPr>
            <w:r w:rsidRPr="00510819">
              <w:rPr>
                <w:rFonts w:ascii="Times New Roman" w:hAnsi="Times New Roman"/>
                <w:spacing w:val="3"/>
                <w:sz w:val="26"/>
                <w:szCs w:val="26"/>
                <w:lang w:val="uk-UA" w:eastAsia="uk-UA"/>
              </w:rPr>
              <w:t>Якубчак О.М. Ветеринарно-санітарна експертиза з основами технології і стандартизації продуктів тваринництва / О.М. Якубчак. та інші. – К.: Біопром, 2005. – 799 с.</w:t>
            </w:r>
          </w:p>
        </w:tc>
      </w:tr>
    </w:tbl>
    <w:p w:rsidR="00261623" w:rsidRPr="000D79CB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5155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5155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Pr="000D79CB" w:rsidRDefault="00261623" w:rsidP="005155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5155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ru-RU"/>
        </w:rPr>
      </w:pPr>
    </w:p>
    <w:p w:rsidR="00261623" w:rsidRPr="00510819" w:rsidRDefault="00261623" w:rsidP="005155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ru-RU"/>
        </w:rPr>
      </w:pPr>
      <w:r w:rsidRPr="00510819">
        <w:rPr>
          <w:rFonts w:ascii="Times New Roman" w:hAnsi="Times New Roman"/>
          <w:sz w:val="26"/>
          <w:szCs w:val="26"/>
          <w:lang w:val="uk-UA" w:eastAsia="ru-RU"/>
        </w:rPr>
        <w:t>Розділ 7.</w:t>
      </w:r>
    </w:p>
    <w:p w:rsidR="00261623" w:rsidRPr="00510819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6"/>
          <w:szCs w:val="26"/>
          <w:lang w:val="uk-UA" w:eastAsia="ru-RU"/>
        </w:rPr>
      </w:pPr>
      <w:r w:rsidRPr="00510819">
        <w:rPr>
          <w:rFonts w:ascii="Times New Roman" w:hAnsi="Times New Roman"/>
          <w:caps/>
          <w:sz w:val="26"/>
          <w:szCs w:val="26"/>
          <w:lang w:val="uk-UA" w:eastAsia="ru-RU"/>
        </w:rPr>
        <w:t>Перелік технічного забезпечення для проведення лабораторних (практичних, семінарських) занять - (т)</w:t>
      </w:r>
    </w:p>
    <w:p w:rsidR="00261623" w:rsidRPr="00510819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39"/>
        <w:gridCol w:w="8232"/>
      </w:tblGrid>
      <w:tr w:rsidR="00261623" w:rsidRPr="00510819" w:rsidTr="00721B0C">
        <w:trPr>
          <w:trHeight w:val="942"/>
        </w:trPr>
        <w:tc>
          <w:tcPr>
            <w:tcW w:w="1339" w:type="dxa"/>
          </w:tcPr>
          <w:p w:rsidR="00261623" w:rsidRPr="00510819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Шифр</w:t>
            </w:r>
          </w:p>
        </w:tc>
        <w:tc>
          <w:tcPr>
            <w:tcW w:w="8232" w:type="dxa"/>
          </w:tcPr>
          <w:p w:rsidR="00261623" w:rsidRPr="00510819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Назва </w:t>
            </w: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технічних (прилади, інструменти, реактиви) </w:t>
            </w:r>
          </w:p>
          <w:p w:rsidR="00261623" w:rsidRPr="00510819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засобів навчання</w:t>
            </w:r>
          </w:p>
        </w:tc>
      </w:tr>
      <w:tr w:rsidR="00261623" w:rsidRPr="00510819" w:rsidTr="00721B0C">
        <w:trPr>
          <w:trHeight w:val="942"/>
        </w:trPr>
        <w:tc>
          <w:tcPr>
            <w:tcW w:w="1339" w:type="dxa"/>
          </w:tcPr>
          <w:p w:rsidR="00261623" w:rsidRPr="00510819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Т-1</w:t>
            </w:r>
          </w:p>
        </w:tc>
        <w:tc>
          <w:tcPr>
            <w:tcW w:w="8232" w:type="dxa"/>
          </w:tcPr>
          <w:p w:rsidR="00261623" w:rsidRPr="00510819" w:rsidRDefault="00261623" w:rsidP="00AA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Мультимедійн</w:t>
            </w: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е обладнання.</w:t>
            </w:r>
          </w:p>
        </w:tc>
      </w:tr>
      <w:tr w:rsidR="00261623" w:rsidRPr="00510819" w:rsidTr="00721B0C">
        <w:trPr>
          <w:trHeight w:val="310"/>
        </w:trPr>
        <w:tc>
          <w:tcPr>
            <w:tcW w:w="1339" w:type="dxa"/>
          </w:tcPr>
          <w:p w:rsidR="00261623" w:rsidRPr="00510819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-2</w:t>
            </w:r>
          </w:p>
        </w:tc>
        <w:tc>
          <w:tcPr>
            <w:tcW w:w="8232" w:type="dxa"/>
          </w:tcPr>
          <w:p w:rsidR="00261623" w:rsidRPr="00510819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Скальпель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, </w:t>
            </w: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ножиці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, пінцети.</w:t>
            </w:r>
          </w:p>
        </w:tc>
      </w:tr>
      <w:tr w:rsidR="00261623" w:rsidRPr="00510819" w:rsidTr="00721B0C">
        <w:trPr>
          <w:trHeight w:val="310"/>
        </w:trPr>
        <w:tc>
          <w:tcPr>
            <w:tcW w:w="1339" w:type="dxa"/>
          </w:tcPr>
          <w:p w:rsidR="00261623" w:rsidRPr="00510819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Т-3</w:t>
            </w:r>
          </w:p>
        </w:tc>
        <w:tc>
          <w:tcPr>
            <w:tcW w:w="8232" w:type="dxa"/>
          </w:tcPr>
          <w:p w:rsidR="00261623" w:rsidRPr="00510819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Хімічний посуд, рефрактометр, мікроскоп, Рн метр, муфельна піч</w:t>
            </w:r>
          </w:p>
        </w:tc>
      </w:tr>
      <w:tr w:rsidR="00261623" w:rsidRPr="00510819" w:rsidTr="00721B0C">
        <w:trPr>
          <w:trHeight w:val="942"/>
        </w:trPr>
        <w:tc>
          <w:tcPr>
            <w:tcW w:w="1339" w:type="dxa"/>
          </w:tcPr>
          <w:p w:rsidR="00261623" w:rsidRPr="00510819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-4</w:t>
            </w:r>
          </w:p>
        </w:tc>
        <w:tc>
          <w:tcPr>
            <w:tcW w:w="8232" w:type="dxa"/>
          </w:tcPr>
          <w:p w:rsidR="00261623" w:rsidRPr="00510819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val="uk-UA" w:eastAsia="uk-UA"/>
              </w:rPr>
              <w:t>Морфологічний і хімічний склад м’яса диких промислових тварин. Хімічний посуд, рефрактометр, мікроскоп, Рн метр, муфельна піч</w:t>
            </w:r>
          </w:p>
        </w:tc>
      </w:tr>
      <w:tr w:rsidR="00261623" w:rsidRPr="00510819" w:rsidTr="00721B0C">
        <w:trPr>
          <w:trHeight w:val="465"/>
        </w:trPr>
        <w:tc>
          <w:tcPr>
            <w:tcW w:w="1339" w:type="dxa"/>
          </w:tcPr>
          <w:p w:rsidR="00261623" w:rsidRPr="00510819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Т-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8232" w:type="dxa"/>
          </w:tcPr>
          <w:p w:rsidR="00261623" w:rsidRPr="00510819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val="uk-UA" w:eastAsia="uk-UA"/>
              </w:rPr>
              <w:t>Морфологічний і хімічний склад м’яса птиці. Хімічний посуд, рефрактометр, мікроскоп, Рн метр, муфельна піч.</w:t>
            </w:r>
          </w:p>
        </w:tc>
      </w:tr>
      <w:tr w:rsidR="00261623" w:rsidRPr="00510819" w:rsidTr="00721B0C">
        <w:trPr>
          <w:trHeight w:val="465"/>
        </w:trPr>
        <w:tc>
          <w:tcPr>
            <w:tcW w:w="1339" w:type="dxa"/>
          </w:tcPr>
          <w:p w:rsidR="00261623" w:rsidRPr="00510819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Т-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8232" w:type="dxa"/>
          </w:tcPr>
          <w:p w:rsidR="00261623" w:rsidRPr="00510819" w:rsidRDefault="00261623" w:rsidP="00730D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val="uk-UA" w:eastAsia="uk-UA"/>
              </w:rPr>
              <w:t>Зразки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uk-UA"/>
              </w:rPr>
              <w:t xml:space="preserve"> </w:t>
            </w:r>
            <w:r w:rsidRPr="00510819">
              <w:rPr>
                <w:rFonts w:ascii="Times New Roman" w:hAnsi="Times New Roman"/>
                <w:sz w:val="26"/>
                <w:szCs w:val="26"/>
                <w:lang w:val="uk-UA" w:eastAsia="uk-UA"/>
              </w:rPr>
              <w:t>м’яса та м’ясопродуктів.</w:t>
            </w:r>
          </w:p>
        </w:tc>
      </w:tr>
      <w:tr w:rsidR="00261623" w:rsidRPr="00510819" w:rsidTr="00721B0C">
        <w:trPr>
          <w:trHeight w:val="471"/>
        </w:trPr>
        <w:tc>
          <w:tcPr>
            <w:tcW w:w="1339" w:type="dxa"/>
          </w:tcPr>
          <w:p w:rsidR="00261623" w:rsidRPr="00510819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Т-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7</w:t>
            </w:r>
          </w:p>
        </w:tc>
        <w:tc>
          <w:tcPr>
            <w:tcW w:w="8232" w:type="dxa"/>
          </w:tcPr>
          <w:p w:rsidR="00261623" w:rsidRPr="00510819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Мікроскопи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.</w:t>
            </w:r>
          </w:p>
        </w:tc>
      </w:tr>
      <w:tr w:rsidR="00261623" w:rsidRPr="00510819" w:rsidTr="00721B0C">
        <w:trPr>
          <w:trHeight w:val="456"/>
        </w:trPr>
        <w:tc>
          <w:tcPr>
            <w:tcW w:w="1339" w:type="dxa"/>
          </w:tcPr>
          <w:p w:rsidR="00261623" w:rsidRPr="00510819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Т-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8</w:t>
            </w:r>
          </w:p>
        </w:tc>
        <w:tc>
          <w:tcPr>
            <w:tcW w:w="8232" w:type="dxa"/>
          </w:tcPr>
          <w:p w:rsidR="00261623" w:rsidRPr="00510819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Лабораторний  посуд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.</w:t>
            </w:r>
          </w:p>
        </w:tc>
      </w:tr>
      <w:tr w:rsidR="00261623" w:rsidRPr="00510819" w:rsidTr="00721B0C">
        <w:trPr>
          <w:trHeight w:val="471"/>
        </w:trPr>
        <w:tc>
          <w:tcPr>
            <w:tcW w:w="1339" w:type="dxa"/>
          </w:tcPr>
          <w:p w:rsidR="00261623" w:rsidRPr="00510819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Т-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9</w:t>
            </w:r>
          </w:p>
        </w:tc>
        <w:tc>
          <w:tcPr>
            <w:tcW w:w="8232" w:type="dxa"/>
          </w:tcPr>
          <w:p w:rsidR="00261623" w:rsidRPr="00510819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Електроплитки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.</w:t>
            </w:r>
          </w:p>
        </w:tc>
      </w:tr>
      <w:tr w:rsidR="00261623" w:rsidRPr="00510819" w:rsidTr="00721B0C">
        <w:trPr>
          <w:trHeight w:val="349"/>
        </w:trPr>
        <w:tc>
          <w:tcPr>
            <w:tcW w:w="1339" w:type="dxa"/>
          </w:tcPr>
          <w:p w:rsidR="00261623" w:rsidRPr="00510819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Т-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10</w:t>
            </w:r>
          </w:p>
        </w:tc>
        <w:tc>
          <w:tcPr>
            <w:tcW w:w="8232" w:type="dxa"/>
          </w:tcPr>
          <w:p w:rsidR="00261623" w:rsidRPr="00510819" w:rsidRDefault="00261623" w:rsidP="00172EF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val="uk-UA" w:eastAsia="uk-UA"/>
              </w:rPr>
              <w:t>Матеріали для досліджень ( м’ясо, риба, мед, яйця та інш. продукти)</w:t>
            </w:r>
          </w:p>
        </w:tc>
      </w:tr>
      <w:tr w:rsidR="00261623" w:rsidRPr="00510819" w:rsidTr="00721B0C">
        <w:trPr>
          <w:trHeight w:val="471"/>
        </w:trPr>
        <w:tc>
          <w:tcPr>
            <w:tcW w:w="1339" w:type="dxa"/>
          </w:tcPr>
          <w:p w:rsidR="00261623" w:rsidRPr="00510819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Т-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11</w:t>
            </w:r>
          </w:p>
        </w:tc>
        <w:tc>
          <w:tcPr>
            <w:tcW w:w="8232" w:type="dxa"/>
          </w:tcPr>
          <w:p w:rsidR="00261623" w:rsidRPr="00510819" w:rsidRDefault="00261623" w:rsidP="000272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Рефрактометри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.</w:t>
            </w:r>
          </w:p>
        </w:tc>
      </w:tr>
      <w:tr w:rsidR="00261623" w:rsidRPr="00510819" w:rsidTr="00721B0C">
        <w:trPr>
          <w:trHeight w:val="471"/>
        </w:trPr>
        <w:tc>
          <w:tcPr>
            <w:tcW w:w="1339" w:type="dxa"/>
          </w:tcPr>
          <w:p w:rsidR="00261623" w:rsidRPr="00510819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Т-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12</w:t>
            </w:r>
          </w:p>
        </w:tc>
        <w:tc>
          <w:tcPr>
            <w:tcW w:w="8232" w:type="dxa"/>
          </w:tcPr>
          <w:p w:rsidR="00261623" w:rsidRPr="00510819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Р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h-</w:t>
            </w: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метрии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.</w:t>
            </w:r>
          </w:p>
        </w:tc>
      </w:tr>
      <w:tr w:rsidR="00261623" w:rsidRPr="00510819" w:rsidTr="00721B0C">
        <w:trPr>
          <w:trHeight w:val="471"/>
        </w:trPr>
        <w:tc>
          <w:tcPr>
            <w:tcW w:w="1339" w:type="dxa"/>
          </w:tcPr>
          <w:p w:rsidR="00261623" w:rsidRPr="00510819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Т-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13</w:t>
            </w:r>
          </w:p>
        </w:tc>
        <w:tc>
          <w:tcPr>
            <w:tcW w:w="8232" w:type="dxa"/>
          </w:tcPr>
          <w:p w:rsidR="00261623" w:rsidRPr="00510819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Компресоріуми, трихінелоскоп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.</w:t>
            </w:r>
          </w:p>
        </w:tc>
      </w:tr>
      <w:tr w:rsidR="00261623" w:rsidRPr="00510819" w:rsidTr="00721B0C">
        <w:trPr>
          <w:trHeight w:val="377"/>
        </w:trPr>
        <w:tc>
          <w:tcPr>
            <w:tcW w:w="1339" w:type="dxa"/>
          </w:tcPr>
          <w:p w:rsidR="00261623" w:rsidRPr="00510819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Т-1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8232" w:type="dxa"/>
          </w:tcPr>
          <w:p w:rsidR="00261623" w:rsidRPr="00510819" w:rsidRDefault="00261623" w:rsidP="00AA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Матеріали для досліджень </w:t>
            </w: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(</w:t>
            </w: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м’ясо, риба, ікра, мед тощо).</w:t>
            </w:r>
          </w:p>
        </w:tc>
      </w:tr>
      <w:tr w:rsidR="00261623" w:rsidRPr="00510819" w:rsidTr="00721B0C">
        <w:trPr>
          <w:trHeight w:val="471"/>
        </w:trPr>
        <w:tc>
          <w:tcPr>
            <w:tcW w:w="1339" w:type="dxa"/>
          </w:tcPr>
          <w:p w:rsidR="00261623" w:rsidRPr="00510819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Т-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15</w:t>
            </w:r>
          </w:p>
        </w:tc>
        <w:tc>
          <w:tcPr>
            <w:tcW w:w="8232" w:type="dxa"/>
          </w:tcPr>
          <w:p w:rsidR="00261623" w:rsidRPr="00510819" w:rsidRDefault="00261623" w:rsidP="00AA603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Зразки  риби</w:t>
            </w: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, м’яса, м’ясних продуктів, яєць.</w:t>
            </w:r>
          </w:p>
        </w:tc>
      </w:tr>
      <w:tr w:rsidR="00261623" w:rsidRPr="00510819" w:rsidTr="00721B0C">
        <w:trPr>
          <w:trHeight w:val="130"/>
        </w:trPr>
        <w:tc>
          <w:tcPr>
            <w:tcW w:w="1339" w:type="dxa"/>
          </w:tcPr>
          <w:p w:rsidR="00261623" w:rsidRPr="00510819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Т-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16</w:t>
            </w:r>
          </w:p>
        </w:tc>
        <w:tc>
          <w:tcPr>
            <w:tcW w:w="8232" w:type="dxa"/>
          </w:tcPr>
          <w:p w:rsidR="00261623" w:rsidRPr="00510819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Центрифуга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.</w:t>
            </w:r>
          </w:p>
        </w:tc>
      </w:tr>
      <w:tr w:rsidR="00261623" w:rsidRPr="00510819" w:rsidTr="00721B0C">
        <w:trPr>
          <w:trHeight w:val="471"/>
        </w:trPr>
        <w:tc>
          <w:tcPr>
            <w:tcW w:w="1339" w:type="dxa"/>
          </w:tcPr>
          <w:p w:rsidR="00261623" w:rsidRPr="00510819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Т-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17</w:t>
            </w:r>
          </w:p>
        </w:tc>
        <w:tc>
          <w:tcPr>
            <w:tcW w:w="8232" w:type="dxa"/>
          </w:tcPr>
          <w:p w:rsidR="00261623" w:rsidRPr="00510819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Термостати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.</w:t>
            </w:r>
          </w:p>
        </w:tc>
      </w:tr>
      <w:tr w:rsidR="00261623" w:rsidRPr="00510819" w:rsidTr="00721B0C">
        <w:trPr>
          <w:trHeight w:val="471"/>
        </w:trPr>
        <w:tc>
          <w:tcPr>
            <w:tcW w:w="1339" w:type="dxa"/>
          </w:tcPr>
          <w:p w:rsidR="00261623" w:rsidRPr="00510819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Т-1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8</w:t>
            </w:r>
          </w:p>
        </w:tc>
        <w:tc>
          <w:tcPr>
            <w:tcW w:w="8232" w:type="dxa"/>
          </w:tcPr>
          <w:p w:rsidR="00261623" w:rsidRPr="00510819" w:rsidRDefault="00261623" w:rsidP="005155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Холодильник</w:t>
            </w:r>
            <w:r w:rsidRPr="00510819">
              <w:rPr>
                <w:rFonts w:ascii="Times New Roman" w:hAnsi="Times New Roman"/>
                <w:sz w:val="26"/>
                <w:szCs w:val="26"/>
                <w:lang w:val="en-US" w:eastAsia="ru-RU"/>
              </w:rPr>
              <w:t>.</w:t>
            </w:r>
          </w:p>
        </w:tc>
      </w:tr>
      <w:tr w:rsidR="00261623" w:rsidRPr="00510819" w:rsidTr="00721B0C">
        <w:trPr>
          <w:trHeight w:val="471"/>
        </w:trPr>
        <w:tc>
          <w:tcPr>
            <w:tcW w:w="1339" w:type="dxa"/>
          </w:tcPr>
          <w:p w:rsidR="00261623" w:rsidRPr="00510819" w:rsidRDefault="00261623" w:rsidP="00730D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Т-1</w:t>
            </w: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9</w:t>
            </w:r>
          </w:p>
        </w:tc>
        <w:tc>
          <w:tcPr>
            <w:tcW w:w="8232" w:type="dxa"/>
          </w:tcPr>
          <w:p w:rsidR="00261623" w:rsidRPr="00510819" w:rsidRDefault="00261623" w:rsidP="00093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510819">
              <w:rPr>
                <w:rFonts w:ascii="Times New Roman" w:hAnsi="Times New Roman"/>
                <w:sz w:val="26"/>
                <w:szCs w:val="26"/>
                <w:lang w:eastAsia="ru-RU"/>
              </w:rPr>
              <w:t>Ветеринарно-санітарна оцінка харчових продуктів при виявленні збудників токсикоінфекцій і токсикозів. Мультимедійний супровід</w:t>
            </w:r>
            <w:r w:rsidRPr="00510819">
              <w:rPr>
                <w:rFonts w:ascii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</w:tr>
    </w:tbl>
    <w:p w:rsidR="00261623" w:rsidRPr="00510819" w:rsidRDefault="00261623" w:rsidP="008F30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/>
          <w:sz w:val="26"/>
          <w:szCs w:val="26"/>
          <w:lang w:val="uk-UA" w:eastAsia="ru-RU"/>
        </w:rPr>
      </w:pPr>
    </w:p>
    <w:p w:rsidR="00261623" w:rsidRPr="00510819" w:rsidRDefault="00261623" w:rsidP="008F30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/>
          <w:sz w:val="26"/>
          <w:szCs w:val="26"/>
          <w:lang w:val="uk-UA" w:eastAsia="ru-RU"/>
        </w:rPr>
      </w:pPr>
    </w:p>
    <w:p w:rsidR="00261623" w:rsidRPr="00510819" w:rsidRDefault="00261623" w:rsidP="008F30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/>
          <w:sz w:val="26"/>
          <w:szCs w:val="26"/>
          <w:lang w:val="uk-UA" w:eastAsia="ru-RU"/>
        </w:rPr>
      </w:pPr>
    </w:p>
    <w:p w:rsidR="00261623" w:rsidRPr="00510819" w:rsidRDefault="00261623" w:rsidP="008F30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/>
          <w:sz w:val="26"/>
          <w:szCs w:val="26"/>
          <w:lang w:val="uk-UA" w:eastAsia="ru-RU"/>
        </w:rPr>
      </w:pPr>
    </w:p>
    <w:p w:rsidR="00261623" w:rsidRDefault="00261623" w:rsidP="008F30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/>
          <w:sz w:val="26"/>
          <w:szCs w:val="26"/>
          <w:lang w:val="uk-UA" w:eastAsia="ru-RU"/>
        </w:rPr>
      </w:pPr>
    </w:p>
    <w:p w:rsidR="00261623" w:rsidRPr="00510819" w:rsidRDefault="00261623" w:rsidP="008F30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/>
          <w:sz w:val="26"/>
          <w:szCs w:val="26"/>
          <w:lang w:val="uk-UA" w:eastAsia="ru-RU"/>
        </w:rPr>
      </w:pPr>
    </w:p>
    <w:p w:rsidR="00261623" w:rsidRPr="00510819" w:rsidRDefault="00261623" w:rsidP="008F30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510819">
        <w:rPr>
          <w:rFonts w:ascii="Times New Roman" w:hAnsi="Times New Roman"/>
          <w:b/>
          <w:sz w:val="26"/>
          <w:szCs w:val="26"/>
          <w:lang w:val="uk-UA" w:eastAsia="ru-RU"/>
        </w:rPr>
        <w:t>Розділ 8.</w:t>
      </w:r>
    </w:p>
    <w:p w:rsidR="00261623" w:rsidRPr="00510819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261623" w:rsidRPr="00510819" w:rsidRDefault="00261623" w:rsidP="005155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510819">
        <w:rPr>
          <w:rFonts w:ascii="Times New Roman" w:hAnsi="Times New Roman"/>
          <w:b/>
          <w:bCs/>
          <w:sz w:val="26"/>
          <w:szCs w:val="26"/>
          <w:lang w:eastAsia="ru-RU"/>
        </w:rPr>
        <w:t>РЕКОМЕНДОВАНА ЛІТЕРАТУРА</w:t>
      </w:r>
    </w:p>
    <w:p w:rsidR="00261623" w:rsidRPr="00510819" w:rsidRDefault="00261623" w:rsidP="00261D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 w:eastAsia="ru-RU"/>
        </w:rPr>
      </w:pPr>
      <w:r w:rsidRPr="00510819">
        <w:rPr>
          <w:rFonts w:ascii="Times New Roman" w:hAnsi="Times New Roman"/>
          <w:b/>
          <w:bCs/>
          <w:sz w:val="26"/>
          <w:szCs w:val="26"/>
          <w:lang w:eastAsia="ru-RU"/>
        </w:rPr>
        <w:t>(ДЗ – Дидактичне забезпечення</w:t>
      </w:r>
      <w:r w:rsidRPr="00510819">
        <w:rPr>
          <w:rFonts w:ascii="Times New Roman" w:hAnsi="Times New Roman"/>
          <w:b/>
          <w:bCs/>
          <w:sz w:val="26"/>
          <w:szCs w:val="26"/>
          <w:lang w:val="uk-UA" w:eastAsia="ru-RU"/>
        </w:rPr>
        <w:t>)</w:t>
      </w:r>
    </w:p>
    <w:p w:rsidR="00261623" w:rsidRPr="00510819" w:rsidRDefault="00261623" w:rsidP="006839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6"/>
          <w:szCs w:val="26"/>
          <w:lang w:val="uk-UA" w:eastAsia="ru-RU"/>
        </w:rPr>
      </w:pPr>
    </w:p>
    <w:p w:rsidR="00261623" w:rsidRPr="00510819" w:rsidRDefault="00261623" w:rsidP="006839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510819">
        <w:rPr>
          <w:rFonts w:ascii="Times New Roman" w:hAnsi="Times New Roman"/>
          <w:b/>
          <w:bCs/>
          <w:sz w:val="28"/>
          <w:szCs w:val="28"/>
          <w:lang w:val="uk-UA" w:eastAsia="ru-RU"/>
        </w:rPr>
        <w:t>Модуль 1</w:t>
      </w:r>
    </w:p>
    <w:p w:rsidR="00261623" w:rsidRPr="00E82492" w:rsidRDefault="00261623" w:rsidP="00C736A3">
      <w:pPr>
        <w:widowControl w:val="0"/>
        <w:tabs>
          <w:tab w:val="left" w:pos="540"/>
          <w:tab w:val="left" w:pos="9540"/>
        </w:tabs>
        <w:autoSpaceDE w:val="0"/>
        <w:autoSpaceDN w:val="0"/>
        <w:adjustRightInd w:val="0"/>
        <w:spacing w:after="0"/>
        <w:ind w:right="-5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E82492">
        <w:rPr>
          <w:rFonts w:ascii="Times New Roman" w:hAnsi="Times New Roman"/>
          <w:sz w:val="26"/>
          <w:szCs w:val="26"/>
          <w:lang w:val="uk-UA" w:eastAsia="ru-RU"/>
        </w:rPr>
        <w:t>1.</w:t>
      </w:r>
      <w:r w:rsidRPr="00E82492">
        <w:rPr>
          <w:rFonts w:ascii="Times New Roman" w:hAnsi="Times New Roman"/>
          <w:sz w:val="26"/>
          <w:szCs w:val="26"/>
          <w:lang w:val="uk-UA" w:eastAsia="ru-RU"/>
        </w:rPr>
        <w:tab/>
      </w:r>
      <w:r w:rsidRPr="00E82492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 xml:space="preserve">Закон України "Про безпечність та якість харчових продуктів і продовольчої сировини"  </w:t>
      </w:r>
      <w:r w:rsidRPr="00E82492">
        <w:rPr>
          <w:rStyle w:val="a"/>
          <w:color w:val="000000"/>
          <w:sz w:val="26"/>
          <w:szCs w:val="26"/>
          <w:lang w:val="uk-UA"/>
        </w:rPr>
        <w:t xml:space="preserve">від 9 вересня </w:t>
      </w:r>
      <w:r w:rsidRPr="00E82492">
        <w:rPr>
          <w:rStyle w:val="a"/>
          <w:color w:val="000000"/>
          <w:sz w:val="26"/>
          <w:szCs w:val="26"/>
        </w:rPr>
        <w:t>200</w:t>
      </w:r>
      <w:r w:rsidRPr="00E82492">
        <w:rPr>
          <w:rStyle w:val="a"/>
          <w:color w:val="000000"/>
          <w:sz w:val="26"/>
          <w:szCs w:val="26"/>
          <w:lang w:val="uk-UA"/>
        </w:rPr>
        <w:t xml:space="preserve">5 </w:t>
      </w:r>
      <w:r w:rsidRPr="00E82492">
        <w:rPr>
          <w:rStyle w:val="a"/>
          <w:color w:val="000000"/>
          <w:sz w:val="26"/>
          <w:szCs w:val="26"/>
        </w:rPr>
        <w:t>р</w:t>
      </w:r>
      <w:r w:rsidRPr="00E82492">
        <w:rPr>
          <w:rStyle w:val="a"/>
          <w:color w:val="000000"/>
          <w:sz w:val="26"/>
          <w:szCs w:val="26"/>
          <w:lang w:val="uk-UA"/>
        </w:rPr>
        <w:t>оку (згідно з Постановою Верховної Ради України від 9 вересня 2005 року № 2809 - І</w:t>
      </w:r>
      <w:r w:rsidRPr="00E82492">
        <w:rPr>
          <w:rStyle w:val="a"/>
          <w:color w:val="000000"/>
          <w:sz w:val="26"/>
          <w:szCs w:val="26"/>
          <w:lang w:val="en-US"/>
        </w:rPr>
        <w:t>V</w:t>
      </w:r>
      <w:r w:rsidRPr="00E82492">
        <w:rPr>
          <w:rStyle w:val="a"/>
          <w:color w:val="000000"/>
          <w:sz w:val="26"/>
          <w:szCs w:val="26"/>
          <w:lang w:val="uk-UA"/>
        </w:rPr>
        <w:t>). Із змінами і доповненнями, внесеними Законами України від 28 грудня 20</w:t>
      </w:r>
      <w:r w:rsidRPr="00E82492">
        <w:rPr>
          <w:rStyle w:val="a"/>
          <w:color w:val="000000"/>
          <w:sz w:val="26"/>
          <w:szCs w:val="26"/>
        </w:rPr>
        <w:t>14</w:t>
      </w:r>
      <w:r w:rsidRPr="00E82492">
        <w:rPr>
          <w:rStyle w:val="a"/>
          <w:color w:val="000000"/>
          <w:sz w:val="26"/>
          <w:szCs w:val="26"/>
          <w:lang w:val="uk-UA"/>
        </w:rPr>
        <w:t xml:space="preserve"> року, № 41 - 42</w:t>
      </w:r>
    </w:p>
    <w:p w:rsidR="00261623" w:rsidRPr="00510819" w:rsidRDefault="00261623" w:rsidP="00C736A3">
      <w:pPr>
        <w:widowControl w:val="0"/>
        <w:tabs>
          <w:tab w:val="left" w:pos="540"/>
          <w:tab w:val="left" w:pos="9540"/>
        </w:tabs>
        <w:autoSpaceDE w:val="0"/>
        <w:autoSpaceDN w:val="0"/>
        <w:adjustRightInd w:val="0"/>
        <w:spacing w:after="0"/>
        <w:ind w:right="-5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10819">
        <w:rPr>
          <w:rFonts w:ascii="Times New Roman" w:hAnsi="Times New Roman"/>
          <w:sz w:val="26"/>
          <w:szCs w:val="26"/>
          <w:lang w:val="uk-UA" w:eastAsia="ru-RU"/>
        </w:rPr>
        <w:t xml:space="preserve"> 2.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tab/>
        <w:t>Закон України «Про внесення змін до Закону України «Про безпечність та якість харчових продуктів» щодо інформування громадян про наявність у харчових продуктах генетично модифікованих організмів (ГМО) від 17.12.2009 № 1778-17.</w:t>
      </w:r>
    </w:p>
    <w:p w:rsidR="00261623" w:rsidRPr="00510819" w:rsidRDefault="00261623" w:rsidP="00683956">
      <w:pPr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10819">
        <w:rPr>
          <w:rFonts w:ascii="Times New Roman" w:hAnsi="Times New Roman"/>
          <w:sz w:val="26"/>
          <w:szCs w:val="26"/>
          <w:lang w:val="uk-UA" w:eastAsia="ru-RU"/>
        </w:rPr>
        <w:t>3.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tab/>
        <w:t>Закон України «Про органічне виробництво» П N 7003 від 19.07.2010.</w:t>
      </w:r>
    </w:p>
    <w:p w:rsidR="00261623" w:rsidRPr="00510819" w:rsidRDefault="00261623" w:rsidP="00683956">
      <w:pPr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10819">
        <w:rPr>
          <w:rFonts w:ascii="Times New Roman" w:hAnsi="Times New Roman"/>
          <w:sz w:val="26"/>
          <w:szCs w:val="26"/>
          <w:lang w:val="uk-UA" w:eastAsia="ru-RU"/>
        </w:rPr>
        <w:t>4.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tab/>
        <w:t>Міжнародний кодекс гігієнічної практики стосовно свіжого м'яса. CAC/RCP 11-1976, Rev. 1 (1993).</w:t>
      </w:r>
    </w:p>
    <w:p w:rsidR="00261623" w:rsidRPr="00510819" w:rsidRDefault="00261623" w:rsidP="00683956">
      <w:pPr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10819">
        <w:rPr>
          <w:rFonts w:ascii="Times New Roman" w:hAnsi="Times New Roman"/>
          <w:sz w:val="26"/>
          <w:szCs w:val="26"/>
          <w:lang w:val="uk-UA" w:eastAsia="ru-RU"/>
        </w:rPr>
        <w:t>5.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tab/>
        <w:t>Касянчук В.Сучасні міжнародні вимоги щодо безпеки харчових продуктів./В.Касянчук// Ветеринарна медицина України.–2001, №5.С.18-22.</w:t>
      </w:r>
    </w:p>
    <w:p w:rsidR="00261623" w:rsidRPr="00510819" w:rsidRDefault="00261623" w:rsidP="00683956">
      <w:pPr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10819">
        <w:rPr>
          <w:rFonts w:ascii="Times New Roman" w:hAnsi="Times New Roman"/>
          <w:sz w:val="26"/>
          <w:szCs w:val="26"/>
          <w:lang w:val="uk-UA" w:eastAsia="ru-RU"/>
        </w:rPr>
        <w:t>6.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tab/>
        <w:t xml:space="preserve">Позняковский В.М. Гигиенические основы питания, безопасность и експертиза пищевых продуктов: – 3-е изд. – Новосибирск: Сибирское университетское издательство, 2002. – 556 с. </w:t>
      </w:r>
    </w:p>
    <w:p w:rsidR="00261623" w:rsidRPr="00510819" w:rsidRDefault="00261623" w:rsidP="00683956">
      <w:pPr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10819">
        <w:rPr>
          <w:rFonts w:ascii="Times New Roman" w:hAnsi="Times New Roman"/>
          <w:sz w:val="26"/>
          <w:szCs w:val="26"/>
          <w:lang w:val="uk-UA" w:eastAsia="ru-RU"/>
        </w:rPr>
        <w:t>7.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tab/>
        <w:t>Безпека харчових продуктів. Нормативні документи: / Довідник За заг. ред. В.Л. Іванова. – Львів: Леонорм, 2000. – 158 с.</w:t>
      </w:r>
    </w:p>
    <w:p w:rsidR="00261623" w:rsidRPr="00510819" w:rsidRDefault="00261623" w:rsidP="00683956">
      <w:pPr>
        <w:jc w:val="both"/>
        <w:rPr>
          <w:rFonts w:ascii="Times New Roman" w:hAnsi="Times New Roman"/>
          <w:spacing w:val="3"/>
          <w:sz w:val="26"/>
          <w:szCs w:val="26"/>
          <w:lang w:val="uk-UA" w:eastAsia="uk-UA"/>
        </w:rPr>
      </w:pPr>
      <w:r w:rsidRPr="00510819">
        <w:rPr>
          <w:rFonts w:ascii="Times New Roman" w:hAnsi="Times New Roman"/>
          <w:sz w:val="26"/>
          <w:szCs w:val="26"/>
          <w:lang w:val="uk-UA" w:eastAsia="ru-RU"/>
        </w:rPr>
        <w:t>8.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tab/>
      </w: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 xml:space="preserve">Ветеринарно-санітарна експертиза харчових продуктів в Україні. Законодавчі та нормативні документи ветеринарної медицини. Збірник: У 4 т. /За заг. ред. В.Л.Іванова – Львів: НТЦ „Леонорм-Стандарт”, 2003.– Т.1. 250 с.  Ветеринарно-санітарна експертиза харчових продуктів в Україні. Нормативні документи, довідник: У 3 т. За заг. ред. Б.М. Куртяка, Р.П. Симонова. 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t xml:space="preserve">– </w:t>
      </w: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>Львів НІЦ “ЛЕНОРМ” : 2000. т.3. 290 с.</w:t>
      </w:r>
    </w:p>
    <w:p w:rsidR="00261623" w:rsidRPr="00510819" w:rsidRDefault="00261623" w:rsidP="00683956">
      <w:pPr>
        <w:jc w:val="both"/>
        <w:rPr>
          <w:rFonts w:ascii="Times New Roman" w:hAnsi="Times New Roman"/>
          <w:spacing w:val="3"/>
          <w:sz w:val="26"/>
          <w:szCs w:val="26"/>
          <w:lang w:val="uk-UA" w:eastAsia="uk-UA"/>
        </w:rPr>
      </w:pP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>9.</w:t>
      </w: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ab/>
        <w:t>Ковбасенко В. М. Ветеринарно</w:t>
      </w:r>
      <w:r>
        <w:rPr>
          <w:rFonts w:ascii="Times New Roman" w:hAnsi="Times New Roman"/>
          <w:spacing w:val="3"/>
          <w:sz w:val="26"/>
          <w:szCs w:val="26"/>
          <w:lang w:val="uk-UA" w:eastAsia="uk-UA"/>
        </w:rPr>
        <w:t>-</w:t>
      </w: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>санітарна експертиза з основами технології і стандартизації продуктів тваринництва</w:t>
      </w:r>
      <w:r>
        <w:rPr>
          <w:rFonts w:ascii="Times New Roman" w:hAnsi="Times New Roman"/>
          <w:spacing w:val="3"/>
          <w:sz w:val="26"/>
          <w:szCs w:val="26"/>
          <w:lang w:val="uk-UA" w:eastAsia="uk-UA"/>
        </w:rPr>
        <w:t xml:space="preserve">: </w:t>
      </w: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>Навчальний посібник</w:t>
      </w:r>
      <w:r w:rsidRPr="00CF7D55">
        <w:rPr>
          <w:rFonts w:ascii="Times New Roman" w:hAnsi="Times New Roman"/>
          <w:spacing w:val="3"/>
          <w:sz w:val="26"/>
          <w:szCs w:val="26"/>
          <w:lang w:val="uk-UA" w:eastAsia="uk-UA"/>
        </w:rPr>
        <w:t xml:space="preserve"> </w:t>
      </w: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>/ В.М. Ковбасенко. – Київ: «ІНКОС», 2005. – Т.1. – 416с.</w:t>
      </w:r>
    </w:p>
    <w:p w:rsidR="00261623" w:rsidRPr="00510819" w:rsidRDefault="00261623" w:rsidP="00683956">
      <w:pPr>
        <w:jc w:val="both"/>
        <w:rPr>
          <w:rFonts w:ascii="Times New Roman" w:hAnsi="Times New Roman"/>
          <w:spacing w:val="3"/>
          <w:sz w:val="26"/>
          <w:szCs w:val="26"/>
          <w:lang w:val="uk-UA" w:eastAsia="uk-UA"/>
        </w:rPr>
      </w:pP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>10.</w:t>
      </w: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ab/>
        <w:t xml:space="preserve"> Хоменко В.І. Практикум з ветеринарно-санітарної експертизи з основами технології та стандартизації продутів тваринництва і рослинництва / В.І. Хоменко та ін. – К.: Ветінформ, 1998. – 240 с.</w:t>
      </w:r>
    </w:p>
    <w:p w:rsidR="00261623" w:rsidRPr="00510819" w:rsidRDefault="00261623" w:rsidP="00683956">
      <w:pPr>
        <w:jc w:val="both"/>
        <w:rPr>
          <w:rFonts w:ascii="Times New Roman" w:hAnsi="Times New Roman"/>
          <w:spacing w:val="3"/>
          <w:sz w:val="26"/>
          <w:szCs w:val="26"/>
          <w:lang w:val="uk-UA" w:eastAsia="uk-UA"/>
        </w:rPr>
      </w:pP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>11.</w:t>
      </w: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ab/>
        <w:t xml:space="preserve"> Якубчак О.М. Ветеринарно-санітарна експертиза з основами технології і стандартизації продуктів тваринництва / О.М Якубчак. та інші. – К.: Біопром, 2005. – 799с.</w:t>
      </w:r>
    </w:p>
    <w:p w:rsidR="00261623" w:rsidRPr="00510819" w:rsidRDefault="00261623" w:rsidP="00683956">
      <w:pPr>
        <w:jc w:val="both"/>
        <w:rPr>
          <w:rFonts w:ascii="Times New Roman" w:hAnsi="Times New Roman"/>
          <w:spacing w:val="3"/>
          <w:sz w:val="26"/>
          <w:szCs w:val="26"/>
          <w:lang w:val="uk-UA" w:eastAsia="uk-UA"/>
        </w:rPr>
      </w:pP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>12.</w:t>
      </w: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ab/>
        <w:t>Яценко І.В, Труш А.М. Тлумачний словник термінів ветеринарно-санітарної експертизи та судової ветеринарної медицини: Навчальний посібник / І.В. Яценко, А.М. Труш. – Харків: Еспада, 2010. – 352</w:t>
      </w:r>
    </w:p>
    <w:p w:rsidR="00261623" w:rsidRPr="00510819" w:rsidRDefault="00261623" w:rsidP="00683956">
      <w:pPr>
        <w:jc w:val="center"/>
        <w:rPr>
          <w:rFonts w:ascii="Times New Roman" w:hAnsi="Times New Roman"/>
          <w:spacing w:val="3"/>
          <w:sz w:val="26"/>
          <w:szCs w:val="26"/>
          <w:lang w:val="uk-UA" w:eastAsia="uk-UA"/>
        </w:rPr>
      </w:pP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>Модуль 2.</w:t>
      </w:r>
    </w:p>
    <w:p w:rsidR="00261623" w:rsidRPr="00510819" w:rsidRDefault="00261623" w:rsidP="00F178F8">
      <w:pPr>
        <w:shd w:val="clear" w:color="auto" w:fill="FFFFFF"/>
        <w:jc w:val="both"/>
        <w:rPr>
          <w:rFonts w:ascii="Times New Roman" w:hAnsi="Times New Roman"/>
          <w:sz w:val="26"/>
          <w:szCs w:val="26"/>
        </w:rPr>
      </w:pP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>13.</w:t>
      </w: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ab/>
      </w:r>
      <w:r w:rsidRPr="00510819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 xml:space="preserve">Закон України "Про безпечність та якість харчових продуктів і продовольчої сировини"  </w:t>
      </w:r>
      <w:r w:rsidRPr="00510819">
        <w:rPr>
          <w:rStyle w:val="a"/>
          <w:color w:val="000000"/>
          <w:sz w:val="26"/>
          <w:szCs w:val="26"/>
          <w:lang w:val="uk-UA"/>
        </w:rPr>
        <w:t xml:space="preserve">від 9 вересня </w:t>
      </w:r>
      <w:r w:rsidRPr="00510819">
        <w:rPr>
          <w:rStyle w:val="a"/>
          <w:color w:val="000000"/>
          <w:sz w:val="26"/>
          <w:szCs w:val="26"/>
        </w:rPr>
        <w:t>200</w:t>
      </w:r>
      <w:r w:rsidRPr="00510819">
        <w:rPr>
          <w:rStyle w:val="a"/>
          <w:color w:val="000000"/>
          <w:sz w:val="26"/>
          <w:szCs w:val="26"/>
          <w:lang w:val="uk-UA"/>
        </w:rPr>
        <w:t xml:space="preserve">5 </w:t>
      </w:r>
      <w:r w:rsidRPr="00510819">
        <w:rPr>
          <w:rStyle w:val="a"/>
          <w:color w:val="000000"/>
          <w:sz w:val="26"/>
          <w:szCs w:val="26"/>
        </w:rPr>
        <w:t>р</w:t>
      </w:r>
      <w:r w:rsidRPr="00510819">
        <w:rPr>
          <w:rStyle w:val="a"/>
          <w:color w:val="000000"/>
          <w:sz w:val="26"/>
          <w:szCs w:val="26"/>
          <w:lang w:val="uk-UA"/>
        </w:rPr>
        <w:t>оку (згідно з Постановою Верховної Ради України від 9 вересня 2005 року № 2809 - І</w:t>
      </w:r>
      <w:r w:rsidRPr="00510819">
        <w:rPr>
          <w:rStyle w:val="a"/>
          <w:color w:val="000000"/>
          <w:sz w:val="26"/>
          <w:szCs w:val="26"/>
          <w:lang w:val="en-US"/>
        </w:rPr>
        <w:t>V</w:t>
      </w:r>
      <w:r w:rsidRPr="00510819">
        <w:rPr>
          <w:rStyle w:val="a"/>
          <w:color w:val="000000"/>
          <w:sz w:val="26"/>
          <w:szCs w:val="26"/>
          <w:lang w:val="uk-UA"/>
        </w:rPr>
        <w:t>). Із змінами і доповненнями, внесеними Законами України від 28 грудня 20</w:t>
      </w:r>
      <w:r w:rsidRPr="00510819">
        <w:rPr>
          <w:rStyle w:val="a"/>
          <w:color w:val="000000"/>
          <w:sz w:val="26"/>
          <w:szCs w:val="26"/>
        </w:rPr>
        <w:t>14</w:t>
      </w:r>
      <w:r w:rsidRPr="00510819">
        <w:rPr>
          <w:rStyle w:val="a"/>
          <w:color w:val="000000"/>
          <w:sz w:val="26"/>
          <w:szCs w:val="26"/>
          <w:lang w:val="uk-UA"/>
        </w:rPr>
        <w:t xml:space="preserve"> року, № 41 - 42.</w:t>
      </w:r>
    </w:p>
    <w:p w:rsidR="00261623" w:rsidRPr="00510819" w:rsidRDefault="00261623" w:rsidP="000D79CB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>.14.</w:t>
      </w:r>
      <w:r w:rsidRPr="00510819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 xml:space="preserve"> Закон України </w:t>
      </w:r>
      <w:r w:rsidRPr="00510819">
        <w:rPr>
          <w:rFonts w:ascii="Times New Roman" w:hAnsi="Times New Roman"/>
          <w:color w:val="000000"/>
          <w:spacing w:val="10"/>
          <w:sz w:val="26"/>
          <w:szCs w:val="26"/>
          <w:lang w:val="uk-UA"/>
        </w:rPr>
        <w:t>"</w:t>
      </w:r>
      <w:r w:rsidRPr="00510819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>Про вилучення з обігу, переробку, утилізацію, знищення або подальше використання неякісної та небезпечної продукції</w:t>
      </w:r>
      <w:r w:rsidRPr="00510819">
        <w:rPr>
          <w:rFonts w:ascii="Times New Roman" w:hAnsi="Times New Roman"/>
          <w:color w:val="000000"/>
          <w:spacing w:val="10"/>
          <w:sz w:val="26"/>
          <w:szCs w:val="26"/>
          <w:lang w:val="uk-UA"/>
        </w:rPr>
        <w:t>"</w:t>
      </w:r>
      <w:r w:rsidRPr="00510819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 xml:space="preserve"> від 14.01.2000 № 1393-XIV.</w:t>
      </w:r>
    </w:p>
    <w:p w:rsidR="00261623" w:rsidRPr="00510819" w:rsidRDefault="00261623" w:rsidP="00683956">
      <w:pPr>
        <w:jc w:val="both"/>
        <w:rPr>
          <w:rFonts w:ascii="Times New Roman" w:hAnsi="Times New Roman"/>
          <w:spacing w:val="3"/>
          <w:sz w:val="26"/>
          <w:szCs w:val="26"/>
          <w:lang w:val="uk-UA" w:eastAsia="uk-UA"/>
        </w:rPr>
      </w:pP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>15.</w:t>
      </w: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ab/>
        <w:t>Про гігієну харчових продуктів : Регламент (ЄС) Європейського парламенту і ради від 29 квітня 2004 р. № 852/2004. Довідник з європейської інтеграці [Електронний ресурс].</w:t>
      </w:r>
    </w:p>
    <w:p w:rsidR="00261623" w:rsidRPr="00510819" w:rsidRDefault="00261623" w:rsidP="00683956">
      <w:pPr>
        <w:jc w:val="both"/>
        <w:rPr>
          <w:rFonts w:ascii="Times New Roman" w:hAnsi="Times New Roman"/>
          <w:spacing w:val="3"/>
          <w:sz w:val="26"/>
          <w:szCs w:val="26"/>
          <w:lang w:val="uk-UA" w:eastAsia="uk-UA"/>
        </w:rPr>
      </w:pP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>15.</w:t>
      </w: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ab/>
        <w:t>Закон України. “Про забезпечення санітарного та епідеміологічного благополуччя населення.” № 4004-ХП : від 24.02.1994 (із змінами і доповненнями, внесеними Законом України від 16.05.2007 р. № 1026-У).-К.,1994.</w:t>
      </w:r>
    </w:p>
    <w:p w:rsidR="00261623" w:rsidRPr="00510819" w:rsidRDefault="00261623" w:rsidP="00683956">
      <w:pPr>
        <w:jc w:val="both"/>
        <w:rPr>
          <w:rFonts w:ascii="Times New Roman" w:hAnsi="Times New Roman"/>
          <w:spacing w:val="3"/>
          <w:sz w:val="26"/>
          <w:szCs w:val="26"/>
          <w:lang w:val="uk-UA" w:eastAsia="uk-UA"/>
        </w:rPr>
      </w:pP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>17.</w:t>
      </w: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ab/>
        <w:t xml:space="preserve">Власенко В.В. Технологія продуктів забою тварин / В.В Власенко, І.Г Береза. та інш. 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t>–</w:t>
      </w: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 xml:space="preserve"> Вінниця. : РВВВАТ “Віноблдрукарня”, 1999. – 448 с.</w:t>
      </w:r>
    </w:p>
    <w:p w:rsidR="00261623" w:rsidRPr="00510819" w:rsidRDefault="00261623" w:rsidP="009C1FC6">
      <w:pPr>
        <w:jc w:val="both"/>
        <w:rPr>
          <w:rFonts w:ascii="Times New Roman" w:hAnsi="Times New Roman"/>
          <w:spacing w:val="3"/>
          <w:sz w:val="26"/>
          <w:szCs w:val="26"/>
          <w:lang w:val="uk-UA" w:eastAsia="uk-UA"/>
        </w:rPr>
      </w:pP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>18.</w:t>
      </w: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ab/>
        <w:t>Коснырева Л.М. Товароведение и экспертиза мяса и мясных товаров: учебник для студ. высших учебн. заведений / Л.М. Коснырева, В.И.Криштафович, В.М Позняковский. – 3-е изд. – М.: Изд. Центр «Академия», 2007. – 320 с.</w:t>
      </w:r>
    </w:p>
    <w:p w:rsidR="00261623" w:rsidRPr="00510819" w:rsidRDefault="00261623" w:rsidP="00683956">
      <w:pPr>
        <w:jc w:val="both"/>
        <w:rPr>
          <w:rFonts w:ascii="Times New Roman" w:hAnsi="Times New Roman"/>
          <w:spacing w:val="3"/>
          <w:sz w:val="26"/>
          <w:szCs w:val="26"/>
          <w:lang w:val="uk-UA" w:eastAsia="uk-UA"/>
        </w:rPr>
      </w:pP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>19.</w:t>
      </w: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ab/>
        <w:t>Ковбасенко В. М. Ветеринарно–санітарна експертиза з основами технології і стандартизації продуктів тваринництва: Навчальний посібник / В.М. Ковбасенко. – Київ: «ІНКОС», 2005. – Т.1. – 416с.</w:t>
      </w:r>
    </w:p>
    <w:p w:rsidR="00261623" w:rsidRPr="00510819" w:rsidRDefault="00261623" w:rsidP="00683956">
      <w:pPr>
        <w:jc w:val="both"/>
        <w:rPr>
          <w:rFonts w:ascii="Times New Roman" w:hAnsi="Times New Roman"/>
          <w:spacing w:val="3"/>
          <w:sz w:val="26"/>
          <w:szCs w:val="26"/>
          <w:lang w:val="uk-UA" w:eastAsia="uk-UA"/>
        </w:rPr>
      </w:pP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>20.</w:t>
      </w: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ab/>
      </w:r>
      <w:r w:rsidRPr="00510819">
        <w:rPr>
          <w:rFonts w:ascii="Times New Roman" w:hAnsi="Times New Roman"/>
          <w:sz w:val="26"/>
          <w:szCs w:val="26"/>
          <w:lang w:eastAsia="ru-RU"/>
        </w:rPr>
        <w:t>Правила передзабійного ветеринарного огляду тварин і ветеринарно-санітарної експертизи м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t>’</w:t>
      </w:r>
      <w:r w:rsidRPr="00510819">
        <w:rPr>
          <w:rFonts w:ascii="Times New Roman" w:hAnsi="Times New Roman"/>
          <w:sz w:val="26"/>
          <w:szCs w:val="26"/>
          <w:lang w:eastAsia="ru-RU"/>
        </w:rPr>
        <w:t>яса та м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t>’</w:t>
      </w:r>
      <w:r w:rsidRPr="00510819">
        <w:rPr>
          <w:rFonts w:ascii="Times New Roman" w:hAnsi="Times New Roman"/>
          <w:sz w:val="26"/>
          <w:szCs w:val="26"/>
          <w:lang w:eastAsia="ru-RU"/>
        </w:rPr>
        <w:t>ясних продуктів. Затверджені Наказом Державного департаменту ветеринарної медицини від 07.06.2002 р., № 28.</w:t>
      </w: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>-91с.</w:t>
      </w:r>
    </w:p>
    <w:p w:rsidR="00261623" w:rsidRPr="00510819" w:rsidRDefault="00261623" w:rsidP="009C1FC6">
      <w:pPr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>21.</w:t>
      </w: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ab/>
      </w:r>
      <w:r w:rsidRPr="00510819">
        <w:rPr>
          <w:rFonts w:ascii="Times New Roman" w:hAnsi="Times New Roman"/>
          <w:sz w:val="26"/>
          <w:szCs w:val="26"/>
          <w:lang w:val="uk-UA" w:eastAsia="ru-RU"/>
        </w:rPr>
        <w:t>Якубчак О.М. Ветеринарно-санітарна експертиза з основами технології і стандартизації продуктів тваринництва / О.М. Якубчак та інші. – К.: Біопром, 2005. – 799с.</w:t>
      </w:r>
    </w:p>
    <w:p w:rsidR="00261623" w:rsidRPr="00510819" w:rsidRDefault="00261623" w:rsidP="009C1FC6">
      <w:pPr>
        <w:jc w:val="center"/>
        <w:rPr>
          <w:rFonts w:ascii="Times New Roman" w:hAnsi="Times New Roman"/>
          <w:spacing w:val="3"/>
          <w:sz w:val="26"/>
          <w:szCs w:val="26"/>
          <w:lang w:val="uk-UA" w:eastAsia="uk-UA"/>
        </w:rPr>
      </w:pP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>Модуль 3.</w:t>
      </w:r>
    </w:p>
    <w:p w:rsidR="00261623" w:rsidRPr="00510819" w:rsidRDefault="00261623" w:rsidP="00683956">
      <w:pPr>
        <w:jc w:val="both"/>
        <w:rPr>
          <w:rFonts w:ascii="Times New Roman" w:hAnsi="Times New Roman"/>
          <w:spacing w:val="3"/>
          <w:sz w:val="26"/>
          <w:szCs w:val="26"/>
          <w:lang w:val="uk-UA" w:eastAsia="uk-UA"/>
        </w:rPr>
      </w:pP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>22.</w:t>
      </w: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ab/>
        <w:t>Артюхова С. А. Технология продуктов из гидробионтов / С. А. Артюхова, В.Д. Богданов, В. М. Дацунов. – М. : Колос, 2001. – 260 с.</w:t>
      </w:r>
    </w:p>
    <w:p w:rsidR="00261623" w:rsidRPr="00510819" w:rsidRDefault="00261623" w:rsidP="00683956">
      <w:pPr>
        <w:jc w:val="both"/>
        <w:rPr>
          <w:rFonts w:ascii="Times New Roman" w:hAnsi="Times New Roman"/>
          <w:spacing w:val="3"/>
          <w:sz w:val="26"/>
          <w:szCs w:val="26"/>
          <w:lang w:val="uk-UA" w:eastAsia="uk-UA"/>
        </w:rPr>
      </w:pP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>23.</w:t>
      </w: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ab/>
        <w:t>Закон України „Про рибу, інші водні живі ресурси  та харчову продукцію з них”. № 486-IV- 2003.</w:t>
      </w:r>
    </w:p>
    <w:p w:rsidR="00261623" w:rsidRPr="00510819" w:rsidRDefault="00261623" w:rsidP="00AD200B">
      <w:pPr>
        <w:rPr>
          <w:rFonts w:ascii="Times New Roman" w:hAnsi="Times New Roman"/>
          <w:spacing w:val="3"/>
          <w:sz w:val="26"/>
          <w:szCs w:val="26"/>
          <w:lang w:val="uk-UA" w:eastAsia="uk-UA"/>
        </w:rPr>
      </w:pP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>24.</w:t>
      </w: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ab/>
        <w:t>Давидов О.Н. Ветеринарно-санитарный контроль пищевых гидробионтов / О.Н. Давидов. – Черкасы : АНТ, 2007. – 458 с.</w:t>
      </w:r>
    </w:p>
    <w:p w:rsidR="00261623" w:rsidRPr="00510819" w:rsidRDefault="00261623" w:rsidP="00683956">
      <w:pPr>
        <w:jc w:val="both"/>
        <w:rPr>
          <w:rFonts w:ascii="Times New Roman" w:hAnsi="Times New Roman"/>
          <w:spacing w:val="3"/>
          <w:sz w:val="26"/>
          <w:szCs w:val="26"/>
          <w:lang w:val="uk-UA" w:eastAsia="uk-UA"/>
        </w:rPr>
      </w:pP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>25.</w:t>
      </w: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ab/>
        <w:t>Державні санітарні правила і норми для підприємств і суден, що виробляють продукцію з риби інших водних живих ресурсів, затверджені Міністерством охорони здоров’я України.  Наказ 06.05.2003 № 197.</w:t>
      </w:r>
    </w:p>
    <w:p w:rsidR="00261623" w:rsidRPr="00510819" w:rsidRDefault="00261623" w:rsidP="00683956">
      <w:pPr>
        <w:jc w:val="both"/>
        <w:rPr>
          <w:rFonts w:ascii="Times New Roman" w:hAnsi="Times New Roman"/>
          <w:spacing w:val="3"/>
          <w:sz w:val="26"/>
          <w:szCs w:val="26"/>
          <w:lang w:val="uk-UA" w:eastAsia="uk-UA"/>
        </w:rPr>
      </w:pP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>26.</w:t>
      </w: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ab/>
        <w:t>ДР-97 Державні  гігієнічні нормативи «Допустимі рівні вмісту радіонуклідів 137Cs і 90Sr у продуктах харчування та питній воді», затверджені Міністерством охорони здоров'я України 25.06.97.</w:t>
      </w:r>
    </w:p>
    <w:p w:rsidR="00261623" w:rsidRPr="00510819" w:rsidRDefault="00261623" w:rsidP="00683956">
      <w:pPr>
        <w:jc w:val="both"/>
        <w:rPr>
          <w:rFonts w:ascii="Times New Roman" w:hAnsi="Times New Roman"/>
          <w:spacing w:val="3"/>
          <w:sz w:val="26"/>
          <w:szCs w:val="26"/>
          <w:lang w:val="uk-UA" w:eastAsia="uk-UA"/>
        </w:rPr>
      </w:pP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>27.</w:t>
      </w: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ab/>
        <w:t>Державні санітарні норми і правила "Гігієнічні вимоги до води питної, призначеної для споживання людиною" (Д Сан ПіН 2.2.4-171-10). Наказ Міністерства охорони здоров'я України від 12 травня 2010 року № 400.</w:t>
      </w:r>
    </w:p>
    <w:p w:rsidR="00261623" w:rsidRPr="00510819" w:rsidRDefault="00261623" w:rsidP="00683956">
      <w:pPr>
        <w:jc w:val="both"/>
        <w:rPr>
          <w:rFonts w:ascii="Times New Roman" w:hAnsi="Times New Roman"/>
          <w:spacing w:val="3"/>
          <w:sz w:val="26"/>
          <w:szCs w:val="26"/>
          <w:lang w:val="uk-UA" w:eastAsia="uk-UA"/>
        </w:rPr>
      </w:pP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>28.</w:t>
      </w: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ab/>
        <w:t xml:space="preserve">Гігієна харчування з основами нутріціології. Навчальний посібник / За ред. Ципріян В.І. 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t>–</w:t>
      </w: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 xml:space="preserve"> К.: Здоров’я, 1999. 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t xml:space="preserve">– </w:t>
      </w: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softHyphen/>
        <w:t>568 с.</w:t>
      </w:r>
    </w:p>
    <w:p w:rsidR="00261623" w:rsidRPr="00510819" w:rsidRDefault="00261623" w:rsidP="00683956">
      <w:pPr>
        <w:jc w:val="both"/>
        <w:rPr>
          <w:rFonts w:ascii="Times New Roman" w:hAnsi="Times New Roman"/>
          <w:spacing w:val="3"/>
          <w:sz w:val="26"/>
          <w:szCs w:val="26"/>
          <w:lang w:val="uk-UA" w:eastAsia="uk-UA"/>
        </w:rPr>
      </w:pP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>29.</w:t>
      </w: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ab/>
        <w:t>Житенко П.В. Ветеринарно-санитарная экспертиза: Справочник / Житенко П.В., Боровков М.Ф.  – М.: Колос, 2000. – 335 с.</w:t>
      </w:r>
    </w:p>
    <w:p w:rsidR="00261623" w:rsidRPr="00510819" w:rsidRDefault="00261623" w:rsidP="00683956">
      <w:pPr>
        <w:jc w:val="both"/>
        <w:rPr>
          <w:rFonts w:ascii="Times New Roman" w:hAnsi="Times New Roman"/>
          <w:spacing w:val="3"/>
          <w:sz w:val="26"/>
          <w:szCs w:val="26"/>
          <w:lang w:val="uk-UA" w:eastAsia="uk-UA"/>
        </w:rPr>
      </w:pP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>30.</w:t>
      </w: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ab/>
        <w:t>Наконечная М.Г. Хвороби риб з основами рибництва / М. Г. Наконечная, О.Ф. Петренко, В.П. Постой. – К.: Науковий світ, 2003.–222 с.</w:t>
      </w:r>
    </w:p>
    <w:p w:rsidR="00261623" w:rsidRPr="00510819" w:rsidRDefault="00261623" w:rsidP="000B0531">
      <w:pPr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510819">
        <w:rPr>
          <w:rFonts w:ascii="Times New Roman" w:hAnsi="Times New Roman"/>
          <w:sz w:val="26"/>
          <w:szCs w:val="26"/>
          <w:lang w:val="uk-UA" w:eastAsia="uk-UA"/>
        </w:rPr>
        <w:t>31.</w:t>
      </w:r>
      <w:r w:rsidRPr="00510819">
        <w:rPr>
          <w:rFonts w:ascii="Times New Roman" w:hAnsi="Times New Roman"/>
          <w:sz w:val="26"/>
          <w:szCs w:val="26"/>
          <w:lang w:val="uk-UA" w:eastAsia="uk-UA"/>
        </w:rPr>
        <w:tab/>
        <w:t>Труш А.М. Ветеринарно-санітарний контроль, консервування та основи технології переробки риби і рибної ікри / А.М. Труш, І.В Яценко, М.А Труш, Р.І Білик. ¬ Харків: Стиль-Издат, 2014.</w:t>
      </w:r>
      <w:r w:rsidRPr="00510819">
        <w:rPr>
          <w:rFonts w:ascii="Times New Roman" w:hAnsi="Times New Roman"/>
          <w:sz w:val="26"/>
          <w:szCs w:val="26"/>
          <w:lang w:val="uk-UA" w:eastAsia="uk-UA"/>
        </w:rPr>
        <w:softHyphen/>
        <w:t xml:space="preserve"> 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t xml:space="preserve">– </w:t>
      </w:r>
      <w:r w:rsidRPr="00510819">
        <w:rPr>
          <w:rFonts w:ascii="Times New Roman" w:hAnsi="Times New Roman"/>
          <w:sz w:val="26"/>
          <w:szCs w:val="26"/>
          <w:lang w:val="uk-UA" w:eastAsia="uk-UA"/>
        </w:rPr>
        <w:t>259 с.</w:t>
      </w:r>
    </w:p>
    <w:p w:rsidR="00261623" w:rsidRPr="00510819" w:rsidRDefault="00261623" w:rsidP="000B0531">
      <w:pPr>
        <w:jc w:val="center"/>
        <w:rPr>
          <w:rFonts w:ascii="Times New Roman" w:hAnsi="Times New Roman"/>
          <w:spacing w:val="3"/>
          <w:sz w:val="26"/>
          <w:szCs w:val="26"/>
          <w:lang w:val="uk-UA" w:eastAsia="uk-UA"/>
        </w:rPr>
      </w:pPr>
      <w:r w:rsidRPr="00510819">
        <w:rPr>
          <w:rFonts w:ascii="Times New Roman" w:hAnsi="Times New Roman"/>
          <w:spacing w:val="3"/>
          <w:sz w:val="26"/>
          <w:szCs w:val="26"/>
          <w:lang w:val="uk-UA" w:eastAsia="uk-UA"/>
        </w:rPr>
        <w:t>Модуль 4</w:t>
      </w:r>
    </w:p>
    <w:p w:rsidR="00261623" w:rsidRPr="00510819" w:rsidRDefault="00261623" w:rsidP="0068395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10819">
        <w:rPr>
          <w:rFonts w:ascii="Times New Roman" w:hAnsi="Times New Roman"/>
          <w:sz w:val="26"/>
          <w:szCs w:val="26"/>
          <w:lang w:val="uk-UA" w:eastAsia="uk-UA"/>
        </w:rPr>
        <w:t>32. Бондаренко Ю.В. Морфологічні якості яєць субпопуляцій бірківських м'ясо-яєчних курей / Ю. В. Бондаренко, Т. Е. Ткачик, О. П. Захарченко та ін. // Птахівництво: Міжвід. темат. наук. зб. (ІП УААН). – Х., 2007. – №59. – С. 29 – 36.</w:t>
      </w:r>
    </w:p>
    <w:p w:rsidR="00261623" w:rsidRPr="00510819" w:rsidRDefault="00261623" w:rsidP="00683956">
      <w:pPr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10819">
        <w:rPr>
          <w:rFonts w:ascii="Times New Roman" w:hAnsi="Times New Roman"/>
          <w:sz w:val="26"/>
          <w:szCs w:val="26"/>
          <w:lang w:val="uk-UA" w:eastAsia="ru-RU"/>
        </w:rPr>
        <w:t xml:space="preserve">33. Бородай В.П. Технологія виробництва продукції птахівництва / В. П. </w:t>
      </w:r>
      <w:r w:rsidRPr="00510819">
        <w:rPr>
          <w:rFonts w:ascii="Times New Roman" w:hAnsi="Times New Roman"/>
          <w:sz w:val="26"/>
          <w:szCs w:val="26"/>
          <w:lang w:eastAsia="ru-RU"/>
        </w:rPr>
        <w:t xml:space="preserve">Бородай, М. І. Сахацький, А. І. Ветрійчук, В. В. Мельник. 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t>–</w:t>
      </w:r>
      <w:r w:rsidRPr="00510819">
        <w:rPr>
          <w:rFonts w:ascii="Times New Roman" w:hAnsi="Times New Roman"/>
          <w:sz w:val="26"/>
          <w:szCs w:val="26"/>
          <w:lang w:eastAsia="ru-RU"/>
        </w:rPr>
        <w:t xml:space="preserve"> Вінниця Нова Книга, 2006 – 306с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t>.</w:t>
      </w:r>
    </w:p>
    <w:p w:rsidR="00261623" w:rsidRPr="00510819" w:rsidRDefault="00261623" w:rsidP="00683956">
      <w:pPr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10819">
        <w:rPr>
          <w:rFonts w:ascii="Times New Roman" w:hAnsi="Times New Roman"/>
          <w:sz w:val="26"/>
          <w:szCs w:val="26"/>
          <w:lang w:eastAsia="ru-RU"/>
        </w:rPr>
        <w:t>34. Ветеринарно-санітарні правила для птахівницьких господарств і вимоги до їх проектування, затверджені наказом Головного державного інспектора ветеринарної медицини від 03.07.01 № 53 та зареєстровані в Міністерстві юстиції України 05.07.01 за № 565/5756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t>.</w:t>
      </w:r>
    </w:p>
    <w:p w:rsidR="00261623" w:rsidRPr="00510819" w:rsidRDefault="00261623" w:rsidP="00683956">
      <w:pPr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10819">
        <w:rPr>
          <w:rFonts w:ascii="Times New Roman" w:hAnsi="Times New Roman"/>
          <w:sz w:val="26"/>
          <w:szCs w:val="26"/>
          <w:lang w:val="uk-UA" w:eastAsia="ru-RU"/>
        </w:rPr>
        <w:t>35. Ветеринарно-санітарні правила для суб'єктів господарювання (підприємств, цехів) з переробки птиці та виробництва яйцепродуктів, затверджені наказом Головного державного інспектора ветеринарної медицини від 07.09.01 №70 та зареєстровані в Міністерстві юстиції України 27.09.01 за №849/6040.</w:t>
      </w:r>
    </w:p>
    <w:p w:rsidR="00261623" w:rsidRPr="00510819" w:rsidRDefault="00261623" w:rsidP="00683956">
      <w:pPr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10819">
        <w:rPr>
          <w:rFonts w:ascii="Times New Roman" w:hAnsi="Times New Roman"/>
          <w:sz w:val="26"/>
          <w:szCs w:val="26"/>
          <w:lang w:val="uk-UA" w:eastAsia="ru-RU"/>
        </w:rPr>
        <w:t xml:space="preserve">36. </w:t>
      </w:r>
      <w:r w:rsidRPr="00510819">
        <w:rPr>
          <w:rFonts w:ascii="Times New Roman" w:hAnsi="Times New Roman"/>
          <w:sz w:val="26"/>
          <w:szCs w:val="26"/>
          <w:lang w:eastAsia="ru-RU"/>
        </w:rPr>
        <w:t xml:space="preserve">Власенко В. В. Ветеринарно – санітарна експертиза сировини  та продуктів твариного пожодження 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t>/</w:t>
      </w:r>
      <w:r w:rsidRPr="0051081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t>В.В.</w:t>
      </w:r>
      <w:r w:rsidRPr="00510819">
        <w:rPr>
          <w:rFonts w:ascii="Times New Roman" w:hAnsi="Times New Roman"/>
          <w:sz w:val="26"/>
          <w:szCs w:val="26"/>
          <w:lang w:eastAsia="ru-RU"/>
        </w:rPr>
        <w:t xml:space="preserve"> Власенко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t>.</w:t>
      </w:r>
      <w:r w:rsidRPr="00510819">
        <w:rPr>
          <w:rFonts w:ascii="Times New Roman" w:hAnsi="Times New Roman"/>
          <w:sz w:val="26"/>
          <w:szCs w:val="26"/>
          <w:lang w:eastAsia="ru-RU"/>
        </w:rPr>
        <w:t xml:space="preserve"> Навчальний посібник: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t>–</w:t>
      </w:r>
      <w:r w:rsidRPr="00510819">
        <w:rPr>
          <w:rFonts w:ascii="Times New Roman" w:hAnsi="Times New Roman"/>
          <w:sz w:val="26"/>
          <w:szCs w:val="26"/>
          <w:lang w:eastAsia="ru-RU"/>
        </w:rPr>
        <w:t xml:space="preserve"> 2000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t>.</w:t>
      </w:r>
    </w:p>
    <w:p w:rsidR="00261623" w:rsidRPr="00510819" w:rsidRDefault="00261623" w:rsidP="00683956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510819">
        <w:rPr>
          <w:rFonts w:ascii="Times New Roman" w:hAnsi="Times New Roman"/>
          <w:sz w:val="26"/>
          <w:szCs w:val="26"/>
          <w:lang w:val="uk-UA" w:eastAsia="ru-RU"/>
        </w:rPr>
        <w:t xml:space="preserve">37. </w:t>
      </w:r>
      <w:r w:rsidRPr="00510819">
        <w:rPr>
          <w:rFonts w:ascii="Times New Roman" w:hAnsi="Times New Roman"/>
          <w:sz w:val="26"/>
          <w:szCs w:val="26"/>
          <w:lang w:val="uk-UA"/>
        </w:rPr>
        <w:t>ДСТУ 5028:2008 «Яйця курячі харчові. Технічні умови ».</w:t>
      </w:r>
    </w:p>
    <w:p w:rsidR="00261623" w:rsidRPr="00510819" w:rsidRDefault="00261623" w:rsidP="00683956">
      <w:pPr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10819">
        <w:rPr>
          <w:rFonts w:ascii="Times New Roman" w:hAnsi="Times New Roman"/>
          <w:sz w:val="26"/>
          <w:szCs w:val="26"/>
          <w:lang w:val="uk-UA"/>
        </w:rPr>
        <w:t xml:space="preserve">38. </w:t>
      </w:r>
      <w:r w:rsidRPr="00510819">
        <w:rPr>
          <w:rFonts w:ascii="Times New Roman" w:hAnsi="Times New Roman"/>
          <w:sz w:val="26"/>
          <w:szCs w:val="26"/>
          <w:lang w:eastAsia="ru-RU"/>
        </w:rPr>
        <w:t>Житенко П. В. Веретинатно- санитарная експертиза продуктов животноводства // Справочник/ П. В. Житенко, М. Ф. Боровков, -М.: «Колос» 1998 –250 с.</w:t>
      </w:r>
    </w:p>
    <w:p w:rsidR="00261623" w:rsidRPr="00510819" w:rsidRDefault="00261623" w:rsidP="00683956">
      <w:pPr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10819">
        <w:rPr>
          <w:rFonts w:ascii="Times New Roman" w:hAnsi="Times New Roman"/>
          <w:sz w:val="26"/>
          <w:szCs w:val="26"/>
          <w:lang w:val="uk-UA" w:eastAsia="ru-RU"/>
        </w:rPr>
        <w:t>39.</w:t>
      </w:r>
      <w:r w:rsidRPr="00510819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t>Труш А.М., Експрес – довідник з ветеринарно – санітарної експертизи у питаннях та відповідях /А.М. Труш,. В.Яценко,  М. О. Дегтярьов та інші. – Х.: 2009 –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softHyphen/>
        <w:t xml:space="preserve"> 248 с.</w:t>
      </w:r>
    </w:p>
    <w:p w:rsidR="00261623" w:rsidRPr="00510819" w:rsidRDefault="00261623" w:rsidP="006839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6"/>
          <w:szCs w:val="26"/>
          <w:lang w:val="uk-UA" w:eastAsia="ru-RU"/>
        </w:rPr>
      </w:pPr>
      <w:r w:rsidRPr="00510819">
        <w:rPr>
          <w:rFonts w:ascii="Times New Roman" w:hAnsi="Times New Roman"/>
          <w:bCs/>
          <w:sz w:val="26"/>
          <w:szCs w:val="26"/>
          <w:lang w:eastAsia="ru-RU"/>
        </w:rPr>
        <w:t xml:space="preserve">Модуль </w:t>
      </w:r>
      <w:r w:rsidRPr="00510819">
        <w:rPr>
          <w:rFonts w:ascii="Times New Roman" w:hAnsi="Times New Roman"/>
          <w:bCs/>
          <w:sz w:val="26"/>
          <w:szCs w:val="26"/>
          <w:lang w:val="uk-UA" w:eastAsia="ru-RU"/>
        </w:rPr>
        <w:t>5.</w:t>
      </w:r>
    </w:p>
    <w:p w:rsidR="00261623" w:rsidRPr="00510819" w:rsidRDefault="00261623" w:rsidP="00683956">
      <w:pPr>
        <w:shd w:val="clear" w:color="auto" w:fill="FFFFFF"/>
        <w:tabs>
          <w:tab w:val="left" w:pos="567"/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10819">
        <w:rPr>
          <w:rFonts w:ascii="Times New Roman" w:hAnsi="Times New Roman"/>
          <w:sz w:val="26"/>
          <w:szCs w:val="26"/>
          <w:lang w:val="uk-UA" w:eastAsia="ru-RU"/>
        </w:rPr>
        <w:t>40. Codex Standard for Haney (Codex Alimentarius) 12-1981, Rev. 2 (2001), Adopted in 1981/ Revisions 1987 and 2001 (Стандарт Кодексу щодо меду.</w:t>
      </w:r>
    </w:p>
    <w:p w:rsidR="00261623" w:rsidRPr="00510819" w:rsidRDefault="00261623" w:rsidP="00683956">
      <w:pPr>
        <w:shd w:val="clear" w:color="auto" w:fill="FFFFFF"/>
        <w:tabs>
          <w:tab w:val="left" w:pos="567"/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10819">
        <w:rPr>
          <w:rFonts w:ascii="Times New Roman" w:hAnsi="Times New Roman"/>
          <w:sz w:val="26"/>
          <w:szCs w:val="26"/>
          <w:lang w:val="uk-UA" w:eastAsia="ru-RU"/>
        </w:rPr>
        <w:t>41. Директиви Ради ЄС 2001/110 від 20 грудня 2001 р. «Стосовно меду» (Council directive 2001/110/EC of 20 December 2001 relating to honey. – Official Journal of the European Communities L 10, 12.1.2002, - P. 47-52).</w:t>
      </w:r>
    </w:p>
    <w:p w:rsidR="00261623" w:rsidRPr="00510819" w:rsidRDefault="00261623" w:rsidP="00683956">
      <w:pPr>
        <w:shd w:val="clear" w:color="auto" w:fill="FFFFFF"/>
        <w:tabs>
          <w:tab w:val="left" w:pos="567"/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10819">
        <w:rPr>
          <w:rFonts w:ascii="Times New Roman" w:hAnsi="Times New Roman"/>
          <w:sz w:val="26"/>
          <w:szCs w:val="26"/>
          <w:lang w:val="uk-UA" w:eastAsia="ru-RU"/>
        </w:rPr>
        <w:t>42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tab/>
        <w:t xml:space="preserve">Правила ветеринарно-санітарної експертизи меду та інших продуктів бджільництва. </w:t>
      </w:r>
      <w:r w:rsidRPr="00510819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/ 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t>Якубчак О.М., Новожицька Ю.М., Манченко В.М., Мельник М.А. –</w:t>
      </w:r>
      <w:r w:rsidRPr="00510819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К. : НДІ "Укр. Агро пром. продуктивність", 2005. 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t>–</w:t>
      </w:r>
      <w:r w:rsidRPr="00510819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35 с. - (Бібліотека спеціаліста АПК. Ветеринарні нормативи).</w:t>
      </w:r>
    </w:p>
    <w:p w:rsidR="00261623" w:rsidRPr="00510819" w:rsidRDefault="00261623" w:rsidP="00683956">
      <w:pPr>
        <w:shd w:val="clear" w:color="auto" w:fill="FFFFFF"/>
        <w:tabs>
          <w:tab w:val="left" w:pos="567"/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10819">
        <w:rPr>
          <w:rFonts w:ascii="Times New Roman" w:hAnsi="Times New Roman"/>
          <w:sz w:val="26"/>
          <w:szCs w:val="26"/>
          <w:lang w:val="uk-UA" w:eastAsia="ru-RU"/>
        </w:rPr>
        <w:t>43.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tab/>
        <w:t>ДСТУ 4666:2006. Маточне молочко бджолине. Технічні умови.</w:t>
      </w:r>
    </w:p>
    <w:p w:rsidR="00261623" w:rsidRPr="00510819" w:rsidRDefault="00261623" w:rsidP="006A4D51">
      <w:pPr>
        <w:shd w:val="clear" w:color="auto" w:fill="FFFFFF"/>
        <w:tabs>
          <w:tab w:val="left" w:pos="567"/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10819">
        <w:rPr>
          <w:rFonts w:ascii="Times New Roman" w:hAnsi="Times New Roman"/>
          <w:sz w:val="26"/>
          <w:szCs w:val="26"/>
          <w:lang w:val="uk-UA" w:eastAsia="ru-RU"/>
        </w:rPr>
        <w:t>44.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tab/>
        <w:t>ДСТУ 4662:2006. Прополіс (бджолиний клей). Технічні умови.</w:t>
      </w:r>
    </w:p>
    <w:p w:rsidR="00261623" w:rsidRPr="00510819" w:rsidRDefault="00261623" w:rsidP="006A4D51">
      <w:pPr>
        <w:shd w:val="clear" w:color="auto" w:fill="FFFFFF"/>
        <w:tabs>
          <w:tab w:val="left" w:pos="567"/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10819">
        <w:rPr>
          <w:rFonts w:ascii="Times New Roman" w:hAnsi="Times New Roman"/>
          <w:sz w:val="26"/>
          <w:szCs w:val="26"/>
          <w:lang w:val="uk-UA" w:eastAsia="ru-RU"/>
        </w:rPr>
        <w:t>45.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tab/>
        <w:t>ДСТУ 4229:2003 Віск бджолиний пасічний. Технічні умови.</w:t>
      </w:r>
    </w:p>
    <w:p w:rsidR="00261623" w:rsidRPr="00510819" w:rsidRDefault="00261623" w:rsidP="006A4D51">
      <w:pPr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10819">
        <w:rPr>
          <w:rFonts w:ascii="Times New Roman" w:hAnsi="Times New Roman"/>
          <w:sz w:val="26"/>
          <w:szCs w:val="26"/>
          <w:lang w:val="uk-UA" w:eastAsia="ru-RU"/>
        </w:rPr>
        <w:t>46.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tab/>
        <w:t>ДСТУ:</w:t>
      </w:r>
      <w:r w:rsidRPr="00510819">
        <w:rPr>
          <w:rFonts w:ascii="Times New Roman" w:hAnsi="Times New Roman"/>
          <w:sz w:val="26"/>
          <w:szCs w:val="26"/>
          <w:lang w:val="uk-UA"/>
        </w:rPr>
        <w:t xml:space="preserve"> 4497-2005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t xml:space="preserve"> “Мед натуральний”. Технічні умови.</w:t>
      </w:r>
    </w:p>
    <w:p w:rsidR="00261623" w:rsidRPr="00510819" w:rsidRDefault="00261623" w:rsidP="00683956">
      <w:pPr>
        <w:shd w:val="clear" w:color="auto" w:fill="FFFFFF"/>
        <w:tabs>
          <w:tab w:val="left" w:pos="567"/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10819">
        <w:rPr>
          <w:rFonts w:ascii="Times New Roman" w:hAnsi="Times New Roman"/>
          <w:sz w:val="26"/>
          <w:szCs w:val="26"/>
          <w:lang w:val="uk-UA" w:eastAsia="ru-RU"/>
        </w:rPr>
        <w:t>47.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tab/>
        <w:t xml:space="preserve">Закон України “Про бджільництво.” м. Київ, N 1492–III. 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softHyphen/>
        <w:t xml:space="preserve"> 2000.</w:t>
      </w:r>
    </w:p>
    <w:p w:rsidR="00261623" w:rsidRPr="00510819" w:rsidRDefault="00261623" w:rsidP="0068395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6"/>
          <w:szCs w:val="26"/>
          <w:lang w:val="uk-UA" w:eastAsia="ru-RU"/>
        </w:rPr>
      </w:pPr>
      <w:r w:rsidRPr="00510819">
        <w:rPr>
          <w:rFonts w:ascii="Times New Roman" w:hAnsi="Times New Roman"/>
          <w:bCs/>
          <w:sz w:val="26"/>
          <w:szCs w:val="26"/>
          <w:lang w:val="uk-UA" w:eastAsia="ru-RU"/>
        </w:rPr>
        <w:t>48.</w:t>
      </w:r>
      <w:r w:rsidRPr="00510819">
        <w:rPr>
          <w:rFonts w:ascii="Times New Roman" w:hAnsi="Times New Roman"/>
          <w:bCs/>
          <w:sz w:val="26"/>
          <w:szCs w:val="26"/>
          <w:lang w:val="uk-UA" w:eastAsia="ru-RU"/>
        </w:rPr>
        <w:tab/>
        <w:t>Правила державної ветеринарно-санітарної експертизи меду та інших продуктів бджільництва. 23.04. 2011 року № 500.</w:t>
      </w:r>
    </w:p>
    <w:p w:rsidR="00261623" w:rsidRPr="00510819" w:rsidRDefault="00261623" w:rsidP="0068395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6"/>
          <w:szCs w:val="26"/>
          <w:lang w:val="uk-UA" w:eastAsia="ru-RU"/>
        </w:rPr>
      </w:pPr>
      <w:r w:rsidRPr="00510819">
        <w:rPr>
          <w:rFonts w:ascii="Times New Roman" w:hAnsi="Times New Roman"/>
          <w:bCs/>
          <w:sz w:val="26"/>
          <w:szCs w:val="26"/>
          <w:lang w:val="uk-UA" w:eastAsia="ru-RU"/>
        </w:rPr>
        <w:t>49.</w:t>
      </w:r>
      <w:r w:rsidRPr="00510819">
        <w:rPr>
          <w:rFonts w:ascii="Times New Roman" w:hAnsi="Times New Roman"/>
          <w:bCs/>
          <w:sz w:val="26"/>
          <w:szCs w:val="26"/>
          <w:lang w:val="uk-UA" w:eastAsia="ru-RU"/>
        </w:rPr>
        <w:tab/>
        <w:t>Макаров В.А. Практикум по ветеринарно-санитраной экспертизе с основами технологии продуктов животноводства / В.А. Макаров, М.Ф Боровков. и др.; под ред. В.А. Макарова. – М.: Агропромиздат, 1987. – 271 с.</w:t>
      </w:r>
    </w:p>
    <w:p w:rsidR="00261623" w:rsidRPr="00510819" w:rsidRDefault="00261623" w:rsidP="0068395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6"/>
          <w:szCs w:val="26"/>
          <w:lang w:val="uk-UA" w:eastAsia="ru-RU"/>
        </w:rPr>
      </w:pPr>
      <w:r w:rsidRPr="00510819">
        <w:rPr>
          <w:rFonts w:ascii="Times New Roman" w:hAnsi="Times New Roman"/>
          <w:bCs/>
          <w:sz w:val="26"/>
          <w:szCs w:val="26"/>
          <w:lang w:val="uk-UA" w:eastAsia="ru-RU"/>
        </w:rPr>
        <w:t>50.</w:t>
      </w:r>
      <w:r w:rsidRPr="00510819">
        <w:rPr>
          <w:rFonts w:ascii="Times New Roman" w:hAnsi="Times New Roman"/>
          <w:bCs/>
          <w:sz w:val="26"/>
          <w:szCs w:val="26"/>
          <w:lang w:val="uk-UA" w:eastAsia="ru-RU"/>
        </w:rPr>
        <w:tab/>
        <w:t>Хоменко В.І., Ветеринарно-санітарна експертиза з основами технології і стандартизації продуктів тваринництва / В.І.Хоменко, В.Н. Ковбасенко за ред. В.І. Хоменка. – К.: Вид-во “Сільгоспосвіта”, 1995. – 716 с.</w:t>
      </w:r>
    </w:p>
    <w:p w:rsidR="00261623" w:rsidRDefault="00261623" w:rsidP="006839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6"/>
          <w:szCs w:val="26"/>
          <w:lang w:val="uk-UA" w:eastAsia="ru-RU"/>
        </w:rPr>
      </w:pPr>
    </w:p>
    <w:p w:rsidR="00261623" w:rsidRPr="00510819" w:rsidRDefault="00261623" w:rsidP="006839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6"/>
          <w:szCs w:val="26"/>
          <w:lang w:val="uk-UA" w:eastAsia="ru-RU"/>
        </w:rPr>
      </w:pPr>
      <w:r w:rsidRPr="00510819">
        <w:rPr>
          <w:rFonts w:ascii="Times New Roman" w:hAnsi="Times New Roman"/>
          <w:bCs/>
          <w:sz w:val="26"/>
          <w:szCs w:val="26"/>
          <w:lang w:val="uk-UA" w:eastAsia="ru-RU"/>
        </w:rPr>
        <w:t>Модуль 6.</w:t>
      </w:r>
    </w:p>
    <w:p w:rsidR="00261623" w:rsidRPr="00510819" w:rsidRDefault="00261623" w:rsidP="00683956">
      <w:pPr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10819">
        <w:rPr>
          <w:rFonts w:ascii="Times New Roman" w:hAnsi="Times New Roman"/>
          <w:sz w:val="26"/>
          <w:szCs w:val="26"/>
          <w:lang w:val="uk-UA" w:eastAsia="ru-RU"/>
        </w:rPr>
        <w:t>51.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tab/>
        <w:t>Закон України «Про мисливське господарство та полювання». Із змінами і доповненнями, внесеними Законами України від 7.02.2002 року № 3053-III, від 15.05.2003 року № 762-IV, від 11.07.2003 року № 1122-IV, від 20.042004 року № 1695-IV, від 21.01.2010 року № 1827-VI, від 16.10.2012 року № 5462-VI.</w:t>
      </w:r>
    </w:p>
    <w:p w:rsidR="00261623" w:rsidRPr="00510819" w:rsidRDefault="00261623" w:rsidP="00683956">
      <w:pPr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10819">
        <w:rPr>
          <w:rFonts w:ascii="Times New Roman" w:hAnsi="Times New Roman"/>
          <w:sz w:val="26"/>
          <w:szCs w:val="26"/>
          <w:lang w:val="uk-UA" w:eastAsia="ru-RU"/>
        </w:rPr>
        <w:t>52.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tab/>
        <w:t>Макаров В.А. Ветеринарно-санитарная экспертиза с основами технологии и стандартизации продуктов животноводства / В.А. Макаров, В.Н. Фролов под ред. В.А. Макарова. – М.: Агропромиздат, 1991. – 463 с.</w:t>
      </w:r>
    </w:p>
    <w:p w:rsidR="00261623" w:rsidRPr="00510819" w:rsidRDefault="00261623" w:rsidP="00683956">
      <w:pPr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10819">
        <w:rPr>
          <w:rFonts w:ascii="Times New Roman" w:hAnsi="Times New Roman"/>
          <w:sz w:val="26"/>
          <w:szCs w:val="26"/>
          <w:lang w:val="uk-UA" w:eastAsia="ru-RU"/>
        </w:rPr>
        <w:t>53.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tab/>
        <w:t>Хоменко В.І. Практикум з ветеринарно-санітарної експертизи з основами технології та стандартизації продутів тваринництва і рослинництва / В.І. Хоменко та ін. – К.: Ветінформ, 1998. – 240 с.</w:t>
      </w:r>
    </w:p>
    <w:p w:rsidR="00261623" w:rsidRPr="00510819" w:rsidRDefault="00261623" w:rsidP="00683956">
      <w:pPr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10819">
        <w:rPr>
          <w:rFonts w:ascii="Times New Roman" w:hAnsi="Times New Roman"/>
          <w:sz w:val="26"/>
          <w:szCs w:val="26"/>
          <w:lang w:val="uk-UA" w:eastAsia="ru-RU"/>
        </w:rPr>
        <w:t>54.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tab/>
        <w:t>Шуклин Н.Ф. Частная ветеринарно – санитарная экспертиза продуктов животноводства /Н.Ф. Шуклин. – Алматы: И.Д “Credo”, 2003 – Т. 1.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softHyphen/>
        <w:t xml:space="preserve"> – 521 с.</w:t>
      </w:r>
    </w:p>
    <w:p w:rsidR="00261623" w:rsidRPr="00510819" w:rsidRDefault="00261623" w:rsidP="00683956">
      <w:pPr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10819">
        <w:rPr>
          <w:rFonts w:ascii="Times New Roman" w:hAnsi="Times New Roman"/>
          <w:sz w:val="26"/>
          <w:szCs w:val="26"/>
          <w:lang w:val="uk-UA" w:eastAsia="ru-RU"/>
        </w:rPr>
        <w:t>55.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tab/>
        <w:t>Яценко І.В. Об’єкти мисливського промислу та їх ветеринарно-санітарний контроль в Україні» / І.В. Яценко, М.М. Бондаревський, В.В.Кам’янський. – Харків: Стиль-Издат, 2011. – 334 с.</w:t>
      </w:r>
    </w:p>
    <w:p w:rsidR="00261623" w:rsidRPr="00510819" w:rsidRDefault="00261623" w:rsidP="00683956">
      <w:pPr>
        <w:spacing w:after="0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510819">
        <w:rPr>
          <w:rFonts w:ascii="Times New Roman" w:hAnsi="Times New Roman"/>
          <w:sz w:val="26"/>
          <w:szCs w:val="26"/>
          <w:lang w:val="uk-UA" w:eastAsia="ru-RU"/>
        </w:rPr>
        <w:t>56.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tab/>
        <w:t xml:space="preserve">Яценко І.В, Труш А.М. Тлумачний словник термінів ветеринарно-санітарної експертизи та судової ветеринарної медицини: Навчальний посібник / І.В. Яценко, А.М. Труш – Харків: Еспада, 2010. – 352 </w:t>
      </w:r>
      <w:r w:rsidRPr="00510819">
        <w:rPr>
          <w:rFonts w:ascii="Times New Roman" w:hAnsi="Times New Roman"/>
          <w:sz w:val="26"/>
          <w:szCs w:val="26"/>
          <w:lang w:val="uk-UA" w:eastAsia="uk-UA"/>
        </w:rPr>
        <w:t xml:space="preserve">с. </w:t>
      </w:r>
    </w:p>
    <w:p w:rsidR="00261623" w:rsidRPr="00510819" w:rsidRDefault="00261623" w:rsidP="00683956">
      <w:pPr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510819">
        <w:rPr>
          <w:rFonts w:ascii="Times New Roman" w:hAnsi="Times New Roman"/>
          <w:sz w:val="26"/>
          <w:szCs w:val="26"/>
          <w:lang w:val="uk-UA" w:eastAsia="uk-UA"/>
        </w:rPr>
        <w:t>57.</w:t>
      </w:r>
      <w:r w:rsidRPr="00510819">
        <w:rPr>
          <w:rFonts w:ascii="Times New Roman" w:hAnsi="Times New Roman"/>
          <w:sz w:val="26"/>
          <w:szCs w:val="26"/>
          <w:lang w:val="uk-UA" w:eastAsia="uk-UA"/>
        </w:rPr>
        <w:tab/>
      </w:r>
      <w:r w:rsidRPr="00510819">
        <w:rPr>
          <w:rFonts w:ascii="Times New Roman" w:hAnsi="Times New Roman"/>
          <w:sz w:val="26"/>
          <w:szCs w:val="26"/>
          <w:lang w:eastAsia="ru-RU"/>
        </w:rPr>
        <w:t>Якубчак О.М.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t xml:space="preserve"> Ветеринарно-санітарна експертиза з основами технології і стандартизації продуктів тваринництва</w:t>
      </w:r>
      <w:r w:rsidRPr="00510819">
        <w:rPr>
          <w:rFonts w:ascii="Times New Roman" w:hAnsi="Times New Roman"/>
          <w:sz w:val="26"/>
          <w:szCs w:val="26"/>
          <w:lang w:eastAsia="ru-RU"/>
        </w:rPr>
        <w:t xml:space="preserve"> / О.М.Якубчак та 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t>і</w:t>
      </w:r>
      <w:r w:rsidRPr="00510819">
        <w:rPr>
          <w:rFonts w:ascii="Times New Roman" w:hAnsi="Times New Roman"/>
          <w:sz w:val="26"/>
          <w:szCs w:val="26"/>
          <w:lang w:eastAsia="ru-RU"/>
        </w:rPr>
        <w:t>нші</w:t>
      </w:r>
      <w:r w:rsidRPr="00510819">
        <w:rPr>
          <w:rFonts w:ascii="Times New Roman" w:hAnsi="Times New Roman"/>
          <w:sz w:val="26"/>
          <w:szCs w:val="26"/>
          <w:lang w:val="uk-UA" w:eastAsia="ru-RU"/>
        </w:rPr>
        <w:t>. – К.: Біопром, 2005. – 799 с.</w:t>
      </w:r>
    </w:p>
    <w:p w:rsidR="00261623" w:rsidRPr="000D79CB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Pr="000D79CB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Pr="000D79CB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Pr="000D79CB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Pr="000D79CB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Pr="000D79CB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Pr="000D79CB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Pr="000D79CB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Pr="000D79CB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Pr="000D79CB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Pr="000D79CB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Pr="000D79CB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Pr="000D79CB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Pr="000D79CB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Pr="000D79CB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Pr="000D79CB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61623" w:rsidRDefault="00261623" w:rsidP="00683956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261623" w:rsidSect="008F3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623" w:rsidRDefault="00261623" w:rsidP="00133159">
      <w:pPr>
        <w:spacing w:after="0" w:line="240" w:lineRule="auto"/>
      </w:pPr>
      <w:r>
        <w:separator/>
      </w:r>
    </w:p>
  </w:endnote>
  <w:endnote w:type="continuationSeparator" w:id="0">
    <w:p w:rsidR="00261623" w:rsidRDefault="00261623" w:rsidP="00133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altName w:val="Georgia"/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623" w:rsidRDefault="00261623" w:rsidP="00133159">
      <w:pPr>
        <w:spacing w:after="0" w:line="240" w:lineRule="auto"/>
      </w:pPr>
      <w:r>
        <w:separator/>
      </w:r>
    </w:p>
  </w:footnote>
  <w:footnote w:type="continuationSeparator" w:id="0">
    <w:p w:rsidR="00261623" w:rsidRDefault="00261623" w:rsidP="00133159">
      <w:pPr>
        <w:spacing w:after="0" w:line="240" w:lineRule="auto"/>
      </w:pPr>
      <w:r>
        <w:continuationSeparator/>
      </w:r>
    </w:p>
  </w:footnote>
  <w:footnote w:id="1">
    <w:p w:rsidR="00261623" w:rsidRDefault="00261623" w:rsidP="009330CF">
      <w:pPr>
        <w:pStyle w:val="FootnoteText"/>
      </w:pPr>
      <w:r w:rsidRPr="00976EBB">
        <w:rPr>
          <w:rStyle w:val="FootnoteReference"/>
          <w:b/>
          <w:sz w:val="26"/>
          <w:szCs w:val="26"/>
        </w:rPr>
        <w:footnoteRef/>
      </w:r>
      <w:r w:rsidRPr="00976EBB">
        <w:rPr>
          <w:b/>
          <w:sz w:val="26"/>
          <w:szCs w:val="26"/>
        </w:rPr>
        <w:t xml:space="preserve"> </w:t>
      </w:r>
      <w:r w:rsidRPr="00976EBB">
        <w:rPr>
          <w:b/>
          <w:sz w:val="26"/>
          <w:szCs w:val="26"/>
          <w:lang w:val="uk-UA"/>
        </w:rPr>
        <w:t>НМКД</w:t>
      </w:r>
      <w:r w:rsidRPr="00976EBB">
        <w:rPr>
          <w:sz w:val="26"/>
          <w:szCs w:val="26"/>
          <w:lang w:val="uk-UA"/>
        </w:rPr>
        <w:t xml:space="preserve"> – навчально-методичний комплекс дисципліни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8CC7F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690B0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26E5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672BA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C225E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B8AF1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7E699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3BA8A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ECE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6C61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2B0A9F"/>
    <w:multiLevelType w:val="hybridMultilevel"/>
    <w:tmpl w:val="21EE1C6A"/>
    <w:lvl w:ilvl="0" w:tplc="0E9E089C">
      <w:start w:val="1"/>
      <w:numFmt w:val="decimal"/>
      <w:lvlText w:val="%1."/>
      <w:lvlJc w:val="left"/>
      <w:pPr>
        <w:tabs>
          <w:tab w:val="num" w:pos="2856"/>
        </w:tabs>
        <w:ind w:left="2856" w:hanging="115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11">
    <w:nsid w:val="0A4F224F"/>
    <w:multiLevelType w:val="singleLevel"/>
    <w:tmpl w:val="B26C59F4"/>
    <w:lvl w:ilvl="0">
      <w:start w:val="36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13D45D79"/>
    <w:multiLevelType w:val="hybridMultilevel"/>
    <w:tmpl w:val="94ECA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81F136C"/>
    <w:multiLevelType w:val="singleLevel"/>
    <w:tmpl w:val="6E40E54C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4">
    <w:nsid w:val="211C6345"/>
    <w:multiLevelType w:val="hybridMultilevel"/>
    <w:tmpl w:val="CEE83FD2"/>
    <w:lvl w:ilvl="0" w:tplc="AB9E66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22D621E"/>
    <w:multiLevelType w:val="singleLevel"/>
    <w:tmpl w:val="ADE00AB4"/>
    <w:lvl w:ilvl="0">
      <w:start w:val="4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6">
    <w:nsid w:val="2230461F"/>
    <w:multiLevelType w:val="hybridMultilevel"/>
    <w:tmpl w:val="52BC8CB8"/>
    <w:lvl w:ilvl="0" w:tplc="9190C2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39D7788"/>
    <w:multiLevelType w:val="hybridMultilevel"/>
    <w:tmpl w:val="21BA5C38"/>
    <w:lvl w:ilvl="0" w:tplc="EF38BD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6555476"/>
    <w:multiLevelType w:val="hybridMultilevel"/>
    <w:tmpl w:val="BB66B5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6840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7CE3220"/>
    <w:multiLevelType w:val="hybridMultilevel"/>
    <w:tmpl w:val="CFBA8EB2"/>
    <w:lvl w:ilvl="0" w:tplc="31923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96823C1"/>
    <w:multiLevelType w:val="hybridMultilevel"/>
    <w:tmpl w:val="99745EB0"/>
    <w:lvl w:ilvl="0" w:tplc="0E0EA4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29B844B6"/>
    <w:multiLevelType w:val="hybridMultilevel"/>
    <w:tmpl w:val="8B20E5C6"/>
    <w:lvl w:ilvl="0" w:tplc="457E4DFC">
      <w:start w:val="1"/>
      <w:numFmt w:val="bullet"/>
      <w:lvlText w:val=""/>
      <w:lvlJc w:val="left"/>
      <w:pPr>
        <w:tabs>
          <w:tab w:val="num" w:pos="1191"/>
        </w:tabs>
        <w:ind w:firstLine="851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01379BA"/>
    <w:multiLevelType w:val="hybridMultilevel"/>
    <w:tmpl w:val="6CFEBA14"/>
    <w:lvl w:ilvl="0" w:tplc="3C6C7570">
      <w:numFmt w:val="bullet"/>
      <w:lvlText w:val="-"/>
      <w:lvlJc w:val="left"/>
      <w:pPr>
        <w:tabs>
          <w:tab w:val="num" w:pos="1777"/>
        </w:tabs>
        <w:ind w:left="177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31F00C38"/>
    <w:multiLevelType w:val="singleLevel"/>
    <w:tmpl w:val="D18A3E8C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4">
    <w:nsid w:val="35BE04F0"/>
    <w:multiLevelType w:val="singleLevel"/>
    <w:tmpl w:val="59102BF0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5">
    <w:nsid w:val="403735FF"/>
    <w:multiLevelType w:val="multilevel"/>
    <w:tmpl w:val="3962C4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44CD2A96"/>
    <w:multiLevelType w:val="multilevel"/>
    <w:tmpl w:val="00A03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C3419B5"/>
    <w:multiLevelType w:val="hybridMultilevel"/>
    <w:tmpl w:val="B3AEA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2B93C19"/>
    <w:multiLevelType w:val="hybridMultilevel"/>
    <w:tmpl w:val="978C5B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CEB6D9A"/>
    <w:multiLevelType w:val="hybridMultilevel"/>
    <w:tmpl w:val="FCF03DA0"/>
    <w:lvl w:ilvl="0" w:tplc="6E3A172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43"/>
        </w:tabs>
        <w:ind w:left="19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63"/>
        </w:tabs>
        <w:ind w:left="26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83"/>
        </w:tabs>
        <w:ind w:left="33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03"/>
        </w:tabs>
        <w:ind w:left="41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23"/>
        </w:tabs>
        <w:ind w:left="48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43"/>
        </w:tabs>
        <w:ind w:left="55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63"/>
        </w:tabs>
        <w:ind w:left="62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83"/>
        </w:tabs>
        <w:ind w:left="6983" w:hanging="180"/>
      </w:pPr>
      <w:rPr>
        <w:rFonts w:cs="Times New Roman"/>
      </w:rPr>
    </w:lvl>
  </w:abstractNum>
  <w:num w:numId="1">
    <w:abstractNumId w:val="24"/>
  </w:num>
  <w:num w:numId="2">
    <w:abstractNumId w:val="10"/>
  </w:num>
  <w:num w:numId="3">
    <w:abstractNumId w:val="18"/>
  </w:num>
  <w:num w:numId="4">
    <w:abstractNumId w:val="12"/>
  </w:num>
  <w:num w:numId="5">
    <w:abstractNumId w:val="22"/>
  </w:num>
  <w:num w:numId="6">
    <w:abstractNumId w:val="29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</w:num>
  <w:num w:numId="15">
    <w:abstractNumId w:val="23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1"/>
    <w:lvlOverride w:ilvl="0">
      <w:startOverride w:val="36"/>
    </w:lvlOverride>
  </w:num>
  <w:num w:numId="17">
    <w:abstractNumId w:val="15"/>
    <w:lvlOverride w:ilvl="0">
      <w:startOverride w:val="41"/>
    </w:lvlOverride>
  </w:num>
  <w:num w:numId="18">
    <w:abstractNumId w:val="26"/>
  </w:num>
  <w:num w:numId="19">
    <w:abstractNumId w:val="28"/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1CAA"/>
    <w:rsid w:val="00003231"/>
    <w:rsid w:val="0000372F"/>
    <w:rsid w:val="00005598"/>
    <w:rsid w:val="00006700"/>
    <w:rsid w:val="00011EA3"/>
    <w:rsid w:val="000131AA"/>
    <w:rsid w:val="00027220"/>
    <w:rsid w:val="0004662B"/>
    <w:rsid w:val="00046A3B"/>
    <w:rsid w:val="00056430"/>
    <w:rsid w:val="00060EDE"/>
    <w:rsid w:val="00070BDC"/>
    <w:rsid w:val="00071D5D"/>
    <w:rsid w:val="00074209"/>
    <w:rsid w:val="00080029"/>
    <w:rsid w:val="0008051A"/>
    <w:rsid w:val="000845B1"/>
    <w:rsid w:val="000870B5"/>
    <w:rsid w:val="000929F8"/>
    <w:rsid w:val="000939AC"/>
    <w:rsid w:val="000A071B"/>
    <w:rsid w:val="000A07DC"/>
    <w:rsid w:val="000A1A1E"/>
    <w:rsid w:val="000A447C"/>
    <w:rsid w:val="000B0531"/>
    <w:rsid w:val="000C46F6"/>
    <w:rsid w:val="000D4BF1"/>
    <w:rsid w:val="000D79CB"/>
    <w:rsid w:val="000E431C"/>
    <w:rsid w:val="000F53E4"/>
    <w:rsid w:val="000F68DC"/>
    <w:rsid w:val="000F729F"/>
    <w:rsid w:val="00104091"/>
    <w:rsid w:val="0010447A"/>
    <w:rsid w:val="001114B4"/>
    <w:rsid w:val="0011530D"/>
    <w:rsid w:val="00115A9F"/>
    <w:rsid w:val="001204AE"/>
    <w:rsid w:val="0012120E"/>
    <w:rsid w:val="00124F13"/>
    <w:rsid w:val="001303E4"/>
    <w:rsid w:val="00133159"/>
    <w:rsid w:val="00134FE4"/>
    <w:rsid w:val="00136F9A"/>
    <w:rsid w:val="00137BCD"/>
    <w:rsid w:val="00140444"/>
    <w:rsid w:val="00141CAA"/>
    <w:rsid w:val="00143531"/>
    <w:rsid w:val="001458E6"/>
    <w:rsid w:val="00145A43"/>
    <w:rsid w:val="00145D5A"/>
    <w:rsid w:val="0016259B"/>
    <w:rsid w:val="00172EFF"/>
    <w:rsid w:val="00176F13"/>
    <w:rsid w:val="001953ED"/>
    <w:rsid w:val="00196E57"/>
    <w:rsid w:val="001A5050"/>
    <w:rsid w:val="001A79DB"/>
    <w:rsid w:val="001B4C8B"/>
    <w:rsid w:val="001C1BCA"/>
    <w:rsid w:val="001D7AB8"/>
    <w:rsid w:val="001E470D"/>
    <w:rsid w:val="001F039B"/>
    <w:rsid w:val="001F48FC"/>
    <w:rsid w:val="001F587E"/>
    <w:rsid w:val="00205853"/>
    <w:rsid w:val="00205D33"/>
    <w:rsid w:val="0020678F"/>
    <w:rsid w:val="002105D6"/>
    <w:rsid w:val="00214883"/>
    <w:rsid w:val="0021699B"/>
    <w:rsid w:val="002170B7"/>
    <w:rsid w:val="00230420"/>
    <w:rsid w:val="00236F19"/>
    <w:rsid w:val="0024012C"/>
    <w:rsid w:val="002456C5"/>
    <w:rsid w:val="00251109"/>
    <w:rsid w:val="00255284"/>
    <w:rsid w:val="00257F5F"/>
    <w:rsid w:val="00261623"/>
    <w:rsid w:val="00261D8A"/>
    <w:rsid w:val="002626D4"/>
    <w:rsid w:val="00263C2F"/>
    <w:rsid w:val="002646E6"/>
    <w:rsid w:val="00266F3B"/>
    <w:rsid w:val="00271052"/>
    <w:rsid w:val="002770C7"/>
    <w:rsid w:val="002815FA"/>
    <w:rsid w:val="00281B38"/>
    <w:rsid w:val="00281DA5"/>
    <w:rsid w:val="00290872"/>
    <w:rsid w:val="00292F4D"/>
    <w:rsid w:val="002A168A"/>
    <w:rsid w:val="002A4680"/>
    <w:rsid w:val="002A62BB"/>
    <w:rsid w:val="002C2624"/>
    <w:rsid w:val="002C4CB9"/>
    <w:rsid w:val="002C4F7E"/>
    <w:rsid w:val="002D069F"/>
    <w:rsid w:val="002D52E0"/>
    <w:rsid w:val="002D62D1"/>
    <w:rsid w:val="002D6965"/>
    <w:rsid w:val="002E37D7"/>
    <w:rsid w:val="002E5DD2"/>
    <w:rsid w:val="002F2E00"/>
    <w:rsid w:val="002F75FA"/>
    <w:rsid w:val="0030099A"/>
    <w:rsid w:val="0030115A"/>
    <w:rsid w:val="003063DB"/>
    <w:rsid w:val="00326BAC"/>
    <w:rsid w:val="003337B7"/>
    <w:rsid w:val="00342C9B"/>
    <w:rsid w:val="00345957"/>
    <w:rsid w:val="003463EF"/>
    <w:rsid w:val="00352FE8"/>
    <w:rsid w:val="00360BC7"/>
    <w:rsid w:val="003643AB"/>
    <w:rsid w:val="00375F86"/>
    <w:rsid w:val="003764B0"/>
    <w:rsid w:val="00376D03"/>
    <w:rsid w:val="00377DCD"/>
    <w:rsid w:val="0038739F"/>
    <w:rsid w:val="003906F5"/>
    <w:rsid w:val="00391C67"/>
    <w:rsid w:val="00393204"/>
    <w:rsid w:val="00394B7D"/>
    <w:rsid w:val="003979BB"/>
    <w:rsid w:val="003A7E05"/>
    <w:rsid w:val="003E13BE"/>
    <w:rsid w:val="003E2A0D"/>
    <w:rsid w:val="003E5A07"/>
    <w:rsid w:val="003F1AF7"/>
    <w:rsid w:val="00400E46"/>
    <w:rsid w:val="004032B2"/>
    <w:rsid w:val="00405228"/>
    <w:rsid w:val="00410E2E"/>
    <w:rsid w:val="004145B2"/>
    <w:rsid w:val="00420B2C"/>
    <w:rsid w:val="00421AEC"/>
    <w:rsid w:val="00424D6E"/>
    <w:rsid w:val="0042586F"/>
    <w:rsid w:val="004276A3"/>
    <w:rsid w:val="00430310"/>
    <w:rsid w:val="00430DD7"/>
    <w:rsid w:val="00431DAD"/>
    <w:rsid w:val="0043237F"/>
    <w:rsid w:val="0043771B"/>
    <w:rsid w:val="00437A72"/>
    <w:rsid w:val="00443627"/>
    <w:rsid w:val="00450795"/>
    <w:rsid w:val="004525F3"/>
    <w:rsid w:val="00457770"/>
    <w:rsid w:val="004664E6"/>
    <w:rsid w:val="00467EB7"/>
    <w:rsid w:val="00473DC3"/>
    <w:rsid w:val="00480DB0"/>
    <w:rsid w:val="00481315"/>
    <w:rsid w:val="004834F8"/>
    <w:rsid w:val="00483957"/>
    <w:rsid w:val="00486429"/>
    <w:rsid w:val="0048729B"/>
    <w:rsid w:val="00496222"/>
    <w:rsid w:val="00497758"/>
    <w:rsid w:val="004B02B3"/>
    <w:rsid w:val="004B088F"/>
    <w:rsid w:val="004B2180"/>
    <w:rsid w:val="004B3BBB"/>
    <w:rsid w:val="004B5458"/>
    <w:rsid w:val="004C2FB3"/>
    <w:rsid w:val="004C3B4E"/>
    <w:rsid w:val="004D00E4"/>
    <w:rsid w:val="004D3071"/>
    <w:rsid w:val="004F0D9F"/>
    <w:rsid w:val="004F3E52"/>
    <w:rsid w:val="0050046C"/>
    <w:rsid w:val="00501BB9"/>
    <w:rsid w:val="005031B9"/>
    <w:rsid w:val="00504C34"/>
    <w:rsid w:val="005104EA"/>
    <w:rsid w:val="00510819"/>
    <w:rsid w:val="005155D7"/>
    <w:rsid w:val="00515C1F"/>
    <w:rsid w:val="0051797D"/>
    <w:rsid w:val="005205D7"/>
    <w:rsid w:val="005328D9"/>
    <w:rsid w:val="005440E4"/>
    <w:rsid w:val="00544FC4"/>
    <w:rsid w:val="00545272"/>
    <w:rsid w:val="00546848"/>
    <w:rsid w:val="0055068B"/>
    <w:rsid w:val="005658C7"/>
    <w:rsid w:val="00573B05"/>
    <w:rsid w:val="00575D09"/>
    <w:rsid w:val="005812D7"/>
    <w:rsid w:val="005820EB"/>
    <w:rsid w:val="0058382C"/>
    <w:rsid w:val="00583858"/>
    <w:rsid w:val="00583A14"/>
    <w:rsid w:val="005864F8"/>
    <w:rsid w:val="005A0EB2"/>
    <w:rsid w:val="005A17A4"/>
    <w:rsid w:val="005C09F9"/>
    <w:rsid w:val="005D0A5D"/>
    <w:rsid w:val="005D648B"/>
    <w:rsid w:val="005E2C7C"/>
    <w:rsid w:val="005E5589"/>
    <w:rsid w:val="005F2D76"/>
    <w:rsid w:val="005F3AD1"/>
    <w:rsid w:val="005F7208"/>
    <w:rsid w:val="00602B02"/>
    <w:rsid w:val="00612D03"/>
    <w:rsid w:val="006145BB"/>
    <w:rsid w:val="00632E17"/>
    <w:rsid w:val="006353C6"/>
    <w:rsid w:val="006571F1"/>
    <w:rsid w:val="00657761"/>
    <w:rsid w:val="006636EA"/>
    <w:rsid w:val="00665C31"/>
    <w:rsid w:val="00666A24"/>
    <w:rsid w:val="006729B6"/>
    <w:rsid w:val="00673D6D"/>
    <w:rsid w:val="00676EE4"/>
    <w:rsid w:val="0068134C"/>
    <w:rsid w:val="00683956"/>
    <w:rsid w:val="00684645"/>
    <w:rsid w:val="006850A7"/>
    <w:rsid w:val="00694B3B"/>
    <w:rsid w:val="006951DA"/>
    <w:rsid w:val="00696F81"/>
    <w:rsid w:val="006A158B"/>
    <w:rsid w:val="006A4D51"/>
    <w:rsid w:val="006A55A6"/>
    <w:rsid w:val="006B0EAF"/>
    <w:rsid w:val="006C0A40"/>
    <w:rsid w:val="006C2EEC"/>
    <w:rsid w:val="006C5E9D"/>
    <w:rsid w:val="006C5F30"/>
    <w:rsid w:val="006C6CE6"/>
    <w:rsid w:val="006D6AC9"/>
    <w:rsid w:val="006E02F1"/>
    <w:rsid w:val="006E3131"/>
    <w:rsid w:val="00703B16"/>
    <w:rsid w:val="00705A8C"/>
    <w:rsid w:val="00707E86"/>
    <w:rsid w:val="00711619"/>
    <w:rsid w:val="00717426"/>
    <w:rsid w:val="00721B0C"/>
    <w:rsid w:val="007231A1"/>
    <w:rsid w:val="00725B70"/>
    <w:rsid w:val="00730D3B"/>
    <w:rsid w:val="00741DC2"/>
    <w:rsid w:val="00741FDA"/>
    <w:rsid w:val="007466D6"/>
    <w:rsid w:val="00751B19"/>
    <w:rsid w:val="00752BD1"/>
    <w:rsid w:val="00753A4B"/>
    <w:rsid w:val="00757136"/>
    <w:rsid w:val="00757BD8"/>
    <w:rsid w:val="00765D8D"/>
    <w:rsid w:val="00772857"/>
    <w:rsid w:val="00773FDF"/>
    <w:rsid w:val="00783004"/>
    <w:rsid w:val="007953F4"/>
    <w:rsid w:val="00797C1B"/>
    <w:rsid w:val="007A1F81"/>
    <w:rsid w:val="007A3DF0"/>
    <w:rsid w:val="007B085B"/>
    <w:rsid w:val="007C1FB6"/>
    <w:rsid w:val="007C37A1"/>
    <w:rsid w:val="007C4234"/>
    <w:rsid w:val="007D00EC"/>
    <w:rsid w:val="007D21A0"/>
    <w:rsid w:val="007D2DA0"/>
    <w:rsid w:val="007D66AA"/>
    <w:rsid w:val="007D7726"/>
    <w:rsid w:val="007E2BFF"/>
    <w:rsid w:val="007E5EEA"/>
    <w:rsid w:val="007E7AEA"/>
    <w:rsid w:val="007F3C4B"/>
    <w:rsid w:val="007F6489"/>
    <w:rsid w:val="007F787B"/>
    <w:rsid w:val="00800750"/>
    <w:rsid w:val="008013DF"/>
    <w:rsid w:val="00807913"/>
    <w:rsid w:val="00810840"/>
    <w:rsid w:val="00812B13"/>
    <w:rsid w:val="00814118"/>
    <w:rsid w:val="0086182A"/>
    <w:rsid w:val="00864B64"/>
    <w:rsid w:val="008668E1"/>
    <w:rsid w:val="00867D7E"/>
    <w:rsid w:val="00871187"/>
    <w:rsid w:val="00877B7F"/>
    <w:rsid w:val="00881941"/>
    <w:rsid w:val="00884D3B"/>
    <w:rsid w:val="00890372"/>
    <w:rsid w:val="0089397E"/>
    <w:rsid w:val="008958A1"/>
    <w:rsid w:val="00895933"/>
    <w:rsid w:val="00895C82"/>
    <w:rsid w:val="008A0F0D"/>
    <w:rsid w:val="008A1C36"/>
    <w:rsid w:val="008A358B"/>
    <w:rsid w:val="008A4F01"/>
    <w:rsid w:val="008B6010"/>
    <w:rsid w:val="008B7CA8"/>
    <w:rsid w:val="008D10DE"/>
    <w:rsid w:val="008D2B76"/>
    <w:rsid w:val="008E3AB5"/>
    <w:rsid w:val="008F3008"/>
    <w:rsid w:val="008F3D39"/>
    <w:rsid w:val="00900A19"/>
    <w:rsid w:val="00900A29"/>
    <w:rsid w:val="00915852"/>
    <w:rsid w:val="0091589C"/>
    <w:rsid w:val="00916C8D"/>
    <w:rsid w:val="0091797D"/>
    <w:rsid w:val="009321A4"/>
    <w:rsid w:val="009330CF"/>
    <w:rsid w:val="00933645"/>
    <w:rsid w:val="009406BF"/>
    <w:rsid w:val="0094431B"/>
    <w:rsid w:val="0094483A"/>
    <w:rsid w:val="009466B7"/>
    <w:rsid w:val="0095018E"/>
    <w:rsid w:val="009534F4"/>
    <w:rsid w:val="00956218"/>
    <w:rsid w:val="009640F7"/>
    <w:rsid w:val="00964382"/>
    <w:rsid w:val="00965D94"/>
    <w:rsid w:val="0097586F"/>
    <w:rsid w:val="00975FDB"/>
    <w:rsid w:val="009764E7"/>
    <w:rsid w:val="00976EBB"/>
    <w:rsid w:val="00977DC2"/>
    <w:rsid w:val="009966D3"/>
    <w:rsid w:val="009A105B"/>
    <w:rsid w:val="009A26DC"/>
    <w:rsid w:val="009A5D61"/>
    <w:rsid w:val="009B67E1"/>
    <w:rsid w:val="009C042A"/>
    <w:rsid w:val="009C177B"/>
    <w:rsid w:val="009C1FC6"/>
    <w:rsid w:val="009C5B43"/>
    <w:rsid w:val="009D1494"/>
    <w:rsid w:val="009D15F2"/>
    <w:rsid w:val="009D1951"/>
    <w:rsid w:val="009D7342"/>
    <w:rsid w:val="009D7F5D"/>
    <w:rsid w:val="009E6596"/>
    <w:rsid w:val="00A07C1D"/>
    <w:rsid w:val="00A07FC3"/>
    <w:rsid w:val="00A3087A"/>
    <w:rsid w:val="00A41206"/>
    <w:rsid w:val="00A44BBB"/>
    <w:rsid w:val="00A513C8"/>
    <w:rsid w:val="00A5166A"/>
    <w:rsid w:val="00A540DD"/>
    <w:rsid w:val="00A55885"/>
    <w:rsid w:val="00A57DD5"/>
    <w:rsid w:val="00A61AC5"/>
    <w:rsid w:val="00A76078"/>
    <w:rsid w:val="00A775C3"/>
    <w:rsid w:val="00A85FDC"/>
    <w:rsid w:val="00A87989"/>
    <w:rsid w:val="00A94417"/>
    <w:rsid w:val="00A95C0C"/>
    <w:rsid w:val="00A95E0C"/>
    <w:rsid w:val="00A96E9C"/>
    <w:rsid w:val="00AA6034"/>
    <w:rsid w:val="00AB025C"/>
    <w:rsid w:val="00AC0A13"/>
    <w:rsid w:val="00AC60A9"/>
    <w:rsid w:val="00AC6202"/>
    <w:rsid w:val="00AC6376"/>
    <w:rsid w:val="00AC7F21"/>
    <w:rsid w:val="00AD0B0A"/>
    <w:rsid w:val="00AD200B"/>
    <w:rsid w:val="00AF17CE"/>
    <w:rsid w:val="00AF283E"/>
    <w:rsid w:val="00AF7A56"/>
    <w:rsid w:val="00B11363"/>
    <w:rsid w:val="00B1160E"/>
    <w:rsid w:val="00B14BA6"/>
    <w:rsid w:val="00B16899"/>
    <w:rsid w:val="00B227D2"/>
    <w:rsid w:val="00B3052E"/>
    <w:rsid w:val="00B3227D"/>
    <w:rsid w:val="00B363F9"/>
    <w:rsid w:val="00B436A3"/>
    <w:rsid w:val="00B446E5"/>
    <w:rsid w:val="00B50E5F"/>
    <w:rsid w:val="00B660A5"/>
    <w:rsid w:val="00B70871"/>
    <w:rsid w:val="00B71838"/>
    <w:rsid w:val="00B71CD1"/>
    <w:rsid w:val="00B740B8"/>
    <w:rsid w:val="00B812D1"/>
    <w:rsid w:val="00B825DC"/>
    <w:rsid w:val="00B8275D"/>
    <w:rsid w:val="00B8332B"/>
    <w:rsid w:val="00B94BA9"/>
    <w:rsid w:val="00BA3930"/>
    <w:rsid w:val="00BA40EC"/>
    <w:rsid w:val="00BA55E9"/>
    <w:rsid w:val="00BB7F13"/>
    <w:rsid w:val="00BC395F"/>
    <w:rsid w:val="00BC4312"/>
    <w:rsid w:val="00C01C98"/>
    <w:rsid w:val="00C026F1"/>
    <w:rsid w:val="00C17DE1"/>
    <w:rsid w:val="00C256EE"/>
    <w:rsid w:val="00C354B9"/>
    <w:rsid w:val="00C52FBA"/>
    <w:rsid w:val="00C645A5"/>
    <w:rsid w:val="00C67EA5"/>
    <w:rsid w:val="00C70362"/>
    <w:rsid w:val="00C72014"/>
    <w:rsid w:val="00C736A3"/>
    <w:rsid w:val="00C827E4"/>
    <w:rsid w:val="00C871AA"/>
    <w:rsid w:val="00C90641"/>
    <w:rsid w:val="00C91D98"/>
    <w:rsid w:val="00C93CEC"/>
    <w:rsid w:val="00C957CD"/>
    <w:rsid w:val="00C95BD2"/>
    <w:rsid w:val="00C9637D"/>
    <w:rsid w:val="00C96637"/>
    <w:rsid w:val="00CA2E04"/>
    <w:rsid w:val="00CB21BB"/>
    <w:rsid w:val="00CB6674"/>
    <w:rsid w:val="00CC43EC"/>
    <w:rsid w:val="00CC7B39"/>
    <w:rsid w:val="00CD307D"/>
    <w:rsid w:val="00CD7E55"/>
    <w:rsid w:val="00CD7F38"/>
    <w:rsid w:val="00CE3F5C"/>
    <w:rsid w:val="00CE4D3B"/>
    <w:rsid w:val="00CE5BE7"/>
    <w:rsid w:val="00CF4371"/>
    <w:rsid w:val="00CF7D55"/>
    <w:rsid w:val="00D0187B"/>
    <w:rsid w:val="00D03FAA"/>
    <w:rsid w:val="00D047E8"/>
    <w:rsid w:val="00D051D6"/>
    <w:rsid w:val="00D0712E"/>
    <w:rsid w:val="00D10744"/>
    <w:rsid w:val="00D10DAB"/>
    <w:rsid w:val="00D21128"/>
    <w:rsid w:val="00D32F5F"/>
    <w:rsid w:val="00D352D1"/>
    <w:rsid w:val="00D40A4B"/>
    <w:rsid w:val="00D547CD"/>
    <w:rsid w:val="00D660BC"/>
    <w:rsid w:val="00D67F86"/>
    <w:rsid w:val="00D71BBC"/>
    <w:rsid w:val="00D73FD3"/>
    <w:rsid w:val="00D74FE5"/>
    <w:rsid w:val="00D76943"/>
    <w:rsid w:val="00D76D0D"/>
    <w:rsid w:val="00D81DE3"/>
    <w:rsid w:val="00D8701B"/>
    <w:rsid w:val="00D95FF4"/>
    <w:rsid w:val="00DA292F"/>
    <w:rsid w:val="00DB69AF"/>
    <w:rsid w:val="00DB7524"/>
    <w:rsid w:val="00DC550A"/>
    <w:rsid w:val="00DC7177"/>
    <w:rsid w:val="00DC73FD"/>
    <w:rsid w:val="00DD2783"/>
    <w:rsid w:val="00DD5F04"/>
    <w:rsid w:val="00DE0084"/>
    <w:rsid w:val="00DE0A8F"/>
    <w:rsid w:val="00DE11A8"/>
    <w:rsid w:val="00DF0042"/>
    <w:rsid w:val="00DF0BE4"/>
    <w:rsid w:val="00DF0D16"/>
    <w:rsid w:val="00E1185D"/>
    <w:rsid w:val="00E11D6A"/>
    <w:rsid w:val="00E36EB6"/>
    <w:rsid w:val="00E45A55"/>
    <w:rsid w:val="00E46227"/>
    <w:rsid w:val="00E5417E"/>
    <w:rsid w:val="00E5666E"/>
    <w:rsid w:val="00E70D8C"/>
    <w:rsid w:val="00E73185"/>
    <w:rsid w:val="00E82492"/>
    <w:rsid w:val="00E82B45"/>
    <w:rsid w:val="00E86483"/>
    <w:rsid w:val="00E87346"/>
    <w:rsid w:val="00E87FCB"/>
    <w:rsid w:val="00E91218"/>
    <w:rsid w:val="00E921B5"/>
    <w:rsid w:val="00EB0A4A"/>
    <w:rsid w:val="00EB2BCF"/>
    <w:rsid w:val="00EB4EFF"/>
    <w:rsid w:val="00EB62D9"/>
    <w:rsid w:val="00EC6141"/>
    <w:rsid w:val="00EE67ED"/>
    <w:rsid w:val="00EF275E"/>
    <w:rsid w:val="00F06A9C"/>
    <w:rsid w:val="00F106C4"/>
    <w:rsid w:val="00F17391"/>
    <w:rsid w:val="00F174E2"/>
    <w:rsid w:val="00F178F8"/>
    <w:rsid w:val="00F26F61"/>
    <w:rsid w:val="00F33835"/>
    <w:rsid w:val="00F53AF4"/>
    <w:rsid w:val="00F65E21"/>
    <w:rsid w:val="00F66EC2"/>
    <w:rsid w:val="00F66EC8"/>
    <w:rsid w:val="00F72C75"/>
    <w:rsid w:val="00F73ABA"/>
    <w:rsid w:val="00F77116"/>
    <w:rsid w:val="00F82846"/>
    <w:rsid w:val="00F8378A"/>
    <w:rsid w:val="00F851D4"/>
    <w:rsid w:val="00F8577C"/>
    <w:rsid w:val="00F95D04"/>
    <w:rsid w:val="00FA42E0"/>
    <w:rsid w:val="00FA652D"/>
    <w:rsid w:val="00FA6A45"/>
    <w:rsid w:val="00FB2E2B"/>
    <w:rsid w:val="00FB7351"/>
    <w:rsid w:val="00FC1836"/>
    <w:rsid w:val="00FC4208"/>
    <w:rsid w:val="00FD2926"/>
    <w:rsid w:val="00FE1A65"/>
    <w:rsid w:val="00FE21EB"/>
    <w:rsid w:val="00FE600C"/>
    <w:rsid w:val="00FF1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D2783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155D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55D7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0"/>
      <w:szCs w:val="20"/>
      <w:lang w:val="uk-UA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155D7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hAnsi="Cambria"/>
      <w:color w:val="243F60"/>
      <w:sz w:val="20"/>
      <w:szCs w:val="20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155D7"/>
    <w:pPr>
      <w:keepNext/>
      <w:spacing w:after="0" w:line="240" w:lineRule="auto"/>
      <w:jc w:val="center"/>
      <w:outlineLvl w:val="5"/>
    </w:pPr>
    <w:rPr>
      <w:rFonts w:ascii="Times New Roman" w:hAnsi="Times New Roman"/>
      <w:b/>
      <w:sz w:val="27"/>
      <w:szCs w:val="20"/>
      <w:lang w:val="uk-UA"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155D7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6"/>
    </w:pPr>
    <w:rPr>
      <w:rFonts w:ascii="Cambria" w:hAnsi="Cambria"/>
      <w:i/>
      <w:color w:val="404040"/>
      <w:sz w:val="20"/>
      <w:szCs w:val="20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155D7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155D7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hAnsi="Arial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5155D7"/>
    <w:rPr>
      <w:rFonts w:ascii="Arial" w:hAnsi="Arial" w:cs="Times New Roman"/>
      <w:b/>
      <w:i/>
      <w:sz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155D7"/>
    <w:rPr>
      <w:rFonts w:ascii="Times New Roman" w:hAnsi="Times New Roman" w:cs="Times New Roman"/>
      <w:b/>
      <w:sz w:val="20"/>
      <w:lang w:val="uk-UA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155D7"/>
    <w:rPr>
      <w:rFonts w:ascii="Cambria" w:hAnsi="Cambria" w:cs="Times New Roman"/>
      <w:color w:val="243F60"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155D7"/>
    <w:rPr>
      <w:rFonts w:ascii="Times New Roman" w:hAnsi="Times New Roman" w:cs="Times New Roman"/>
      <w:b/>
      <w:sz w:val="27"/>
      <w:lang w:val="uk-UA"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155D7"/>
    <w:rPr>
      <w:rFonts w:ascii="Cambria" w:hAnsi="Cambria" w:cs="Times New Roman"/>
      <w:i/>
      <w:color w:val="404040"/>
      <w:sz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155D7"/>
    <w:rPr>
      <w:rFonts w:ascii="Times New Roman" w:hAnsi="Times New Roman" w:cs="Times New Roman"/>
      <w:i/>
      <w:sz w:val="24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5155D7"/>
    <w:rPr>
      <w:rFonts w:ascii="Arial" w:hAnsi="Arial" w:cs="Times New Roman"/>
      <w:lang w:eastAsia="ru-RU"/>
    </w:rPr>
  </w:style>
  <w:style w:type="character" w:customStyle="1" w:styleId="3">
    <w:name w:val="Основной текст (3)_"/>
    <w:link w:val="30"/>
    <w:uiPriority w:val="99"/>
    <w:locked/>
    <w:rsid w:val="005155D7"/>
    <w:rPr>
      <w:rFonts w:ascii="Times New Roman" w:hAnsi="Times New Roman"/>
      <w:sz w:val="19"/>
      <w:shd w:val="clear" w:color="auto" w:fill="FFFFFF"/>
    </w:rPr>
  </w:style>
  <w:style w:type="character" w:customStyle="1" w:styleId="6">
    <w:name w:val="Основной текст (6)_"/>
    <w:link w:val="61"/>
    <w:uiPriority w:val="99"/>
    <w:locked/>
    <w:rsid w:val="005155D7"/>
    <w:rPr>
      <w:rFonts w:ascii="Times New Roman" w:hAnsi="Times New Roman"/>
      <w:sz w:val="16"/>
      <w:shd w:val="clear" w:color="auto" w:fill="FFFFFF"/>
    </w:rPr>
  </w:style>
  <w:style w:type="character" w:customStyle="1" w:styleId="a">
    <w:name w:val="Основной текст_"/>
    <w:link w:val="31"/>
    <w:uiPriority w:val="99"/>
    <w:locked/>
    <w:rsid w:val="005155D7"/>
    <w:rPr>
      <w:rFonts w:ascii="Times New Roman" w:hAnsi="Times New Roman"/>
      <w:sz w:val="19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5155D7"/>
    <w:pPr>
      <w:shd w:val="clear" w:color="auto" w:fill="FFFFFF"/>
      <w:spacing w:before="660" w:after="0" w:line="221" w:lineRule="exact"/>
    </w:pPr>
    <w:rPr>
      <w:rFonts w:ascii="Times New Roman" w:hAnsi="Times New Roman"/>
      <w:sz w:val="19"/>
      <w:szCs w:val="20"/>
      <w:lang w:eastAsia="ru-RU"/>
    </w:rPr>
  </w:style>
  <w:style w:type="paragraph" w:customStyle="1" w:styleId="61">
    <w:name w:val="Основной текст (6)1"/>
    <w:basedOn w:val="Normal"/>
    <w:link w:val="6"/>
    <w:uiPriority w:val="99"/>
    <w:rsid w:val="005155D7"/>
    <w:pPr>
      <w:shd w:val="clear" w:color="auto" w:fill="FFFFFF"/>
      <w:spacing w:after="0" w:line="187" w:lineRule="exact"/>
    </w:pPr>
    <w:rPr>
      <w:rFonts w:ascii="Times New Roman" w:hAnsi="Times New Roman"/>
      <w:sz w:val="16"/>
      <w:szCs w:val="20"/>
      <w:lang w:eastAsia="ru-RU"/>
    </w:rPr>
  </w:style>
  <w:style w:type="paragraph" w:customStyle="1" w:styleId="31">
    <w:name w:val="Основной текст3"/>
    <w:basedOn w:val="Normal"/>
    <w:link w:val="a"/>
    <w:uiPriority w:val="99"/>
    <w:rsid w:val="005155D7"/>
    <w:pPr>
      <w:shd w:val="clear" w:color="auto" w:fill="FFFFFF"/>
      <w:spacing w:after="540" w:line="187" w:lineRule="exact"/>
    </w:pPr>
    <w:rPr>
      <w:rFonts w:ascii="Times New Roman" w:hAnsi="Times New Roman"/>
      <w:sz w:val="19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5155D7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155D7"/>
    <w:rPr>
      <w:rFonts w:ascii="Tahoma" w:hAnsi="Tahoma" w:cs="Times New Roman"/>
      <w:sz w:val="20"/>
      <w:shd w:val="clear" w:color="auto" w:fill="000080"/>
      <w:lang w:eastAsia="ru-RU"/>
    </w:rPr>
  </w:style>
  <w:style w:type="paragraph" w:styleId="BodyText">
    <w:name w:val="Body Text"/>
    <w:basedOn w:val="Normal"/>
    <w:link w:val="BodyTextChar"/>
    <w:uiPriority w:val="99"/>
    <w:rsid w:val="005155D7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uk-UA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155D7"/>
    <w:rPr>
      <w:rFonts w:ascii="Times New Roman" w:hAnsi="Times New Roman" w:cs="Times New Roman"/>
      <w:b/>
      <w:sz w:val="28"/>
      <w:lang w:val="uk-UA" w:eastAsia="ru-RU"/>
    </w:rPr>
  </w:style>
  <w:style w:type="paragraph" w:styleId="Header">
    <w:name w:val="header"/>
    <w:basedOn w:val="Normal"/>
    <w:link w:val="HeaderChar"/>
    <w:uiPriority w:val="99"/>
    <w:rsid w:val="005155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155D7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5155D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155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155D7"/>
    <w:rPr>
      <w:rFonts w:ascii="Times New Roman" w:hAnsi="Times New Roman" w:cs="Times New Roman"/>
      <w:sz w:val="20"/>
      <w:lang w:eastAsia="ru-RU"/>
    </w:rPr>
  </w:style>
  <w:style w:type="character" w:styleId="LineNumber">
    <w:name w:val="line number"/>
    <w:basedOn w:val="DefaultParagraphFont"/>
    <w:uiPriority w:val="99"/>
    <w:rsid w:val="005155D7"/>
    <w:rPr>
      <w:rFonts w:cs="Times New Roman"/>
    </w:rPr>
  </w:style>
  <w:style w:type="table" w:styleId="TableTheme">
    <w:name w:val="Table Theme"/>
    <w:basedOn w:val="TableNormal"/>
    <w:uiPriority w:val="99"/>
    <w:rsid w:val="005155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5155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5155D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0">
    <w:name w:val="Знак Знак Знак Знак Знак Знак Знак"/>
    <w:basedOn w:val="Normal"/>
    <w:uiPriority w:val="99"/>
    <w:rsid w:val="005155D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">
    <w:name w:val="Сетка таблицы1"/>
    <w:uiPriority w:val="99"/>
    <w:rsid w:val="005155D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semiHidden/>
    <w:rsid w:val="005155D7"/>
    <w:pPr>
      <w:spacing w:after="0" w:line="240" w:lineRule="auto"/>
      <w:ind w:left="3360"/>
    </w:pPr>
    <w:rPr>
      <w:rFonts w:ascii="Times New Roman" w:hAnsi="Times New Roman"/>
      <w:b/>
      <w:sz w:val="27"/>
      <w:szCs w:val="20"/>
      <w:lang w:val="uk-UA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155D7"/>
    <w:rPr>
      <w:rFonts w:ascii="Times New Roman" w:hAnsi="Times New Roman" w:cs="Times New Roman"/>
      <w:b/>
      <w:sz w:val="27"/>
      <w:lang w:val="uk-UA" w:eastAsia="ru-RU"/>
    </w:rPr>
  </w:style>
  <w:style w:type="paragraph" w:styleId="BodyText3">
    <w:name w:val="Body Text 3"/>
    <w:basedOn w:val="Normal"/>
    <w:link w:val="BodyText3Char"/>
    <w:uiPriority w:val="99"/>
    <w:semiHidden/>
    <w:rsid w:val="005155D7"/>
    <w:pPr>
      <w:spacing w:after="0" w:line="240" w:lineRule="auto"/>
      <w:jc w:val="center"/>
    </w:pPr>
    <w:rPr>
      <w:rFonts w:ascii="Times New Roman" w:hAnsi="Times New Roman"/>
      <w:b/>
      <w:sz w:val="20"/>
      <w:szCs w:val="20"/>
      <w:lang w:val="uk-UA" w:eastAsia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155D7"/>
    <w:rPr>
      <w:rFonts w:ascii="Times New Roman" w:hAnsi="Times New Roman" w:cs="Times New Roman"/>
      <w:b/>
      <w:sz w:val="20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5155D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155D7"/>
    <w:rPr>
      <w:rFonts w:ascii="Times New Roman" w:hAnsi="Times New Roman" w:cs="Times New Roman"/>
      <w:sz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5155D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uk-UA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155D7"/>
    <w:rPr>
      <w:rFonts w:ascii="Times New Roman" w:hAnsi="Times New Roman" w:cs="Times New Roman"/>
      <w:sz w:val="20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5155D7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0"/>
      <w:szCs w:val="20"/>
      <w:lang w:val="uk-UA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155D7"/>
    <w:rPr>
      <w:rFonts w:ascii="Times New Roman" w:hAnsi="Times New Roman" w:cs="Times New Roman"/>
      <w:sz w:val="20"/>
      <w:lang w:val="uk-UA" w:eastAsia="ru-RU"/>
    </w:rPr>
  </w:style>
  <w:style w:type="character" w:styleId="CommentReference">
    <w:name w:val="annotation reference"/>
    <w:basedOn w:val="DefaultParagraphFont"/>
    <w:uiPriority w:val="99"/>
    <w:rsid w:val="005155D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5155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155D7"/>
    <w:rPr>
      <w:rFonts w:ascii="Times New Roman" w:hAnsi="Times New Roman" w:cs="Times New Roman"/>
      <w:sz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155D7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155D7"/>
    <w:rPr>
      <w:b/>
    </w:rPr>
  </w:style>
  <w:style w:type="paragraph" w:styleId="BalloonText">
    <w:name w:val="Balloon Text"/>
    <w:basedOn w:val="Normal"/>
    <w:link w:val="BalloonTextChar"/>
    <w:uiPriority w:val="99"/>
    <w:rsid w:val="005155D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155D7"/>
    <w:rPr>
      <w:rFonts w:ascii="Tahoma" w:hAnsi="Tahoma" w:cs="Times New Roman"/>
      <w:sz w:val="16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rsid w:val="005155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5155D7"/>
    <w:rPr>
      <w:rFonts w:ascii="Courier New" w:hAnsi="Courier New" w:cs="Times New Roman"/>
      <w:sz w:val="20"/>
      <w:lang w:eastAsia="ru-RU"/>
    </w:rPr>
  </w:style>
  <w:style w:type="character" w:customStyle="1" w:styleId="apple-converted-space">
    <w:name w:val="apple-converted-space"/>
    <w:uiPriority w:val="99"/>
    <w:rsid w:val="005155D7"/>
  </w:style>
  <w:style w:type="character" w:styleId="Hyperlink">
    <w:name w:val="Hyperlink"/>
    <w:basedOn w:val="DefaultParagraphFont"/>
    <w:uiPriority w:val="99"/>
    <w:semiHidden/>
    <w:rsid w:val="005155D7"/>
    <w:rPr>
      <w:rFonts w:cs="Times New Roman"/>
      <w:color w:val="0000FF"/>
      <w:u w:val="single"/>
    </w:rPr>
  </w:style>
  <w:style w:type="paragraph" w:customStyle="1" w:styleId="western">
    <w:name w:val="western"/>
    <w:basedOn w:val="Normal"/>
    <w:uiPriority w:val="99"/>
    <w:rsid w:val="005155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5155D7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5155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810840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rsid w:val="0013315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26F6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26F61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13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4576</TotalTime>
  <Pages>40</Pages>
  <Words>9811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</dc:creator>
  <cp:keywords/>
  <dc:description/>
  <cp:lastModifiedBy>User</cp:lastModifiedBy>
  <cp:revision>116</cp:revision>
  <cp:lastPrinted>2015-06-23T06:20:00Z</cp:lastPrinted>
  <dcterms:created xsi:type="dcterms:W3CDTF">2015-02-23T22:15:00Z</dcterms:created>
  <dcterms:modified xsi:type="dcterms:W3CDTF">2015-06-23T06:20:00Z</dcterms:modified>
</cp:coreProperties>
</file>